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FA" w:rsidRDefault="00BB1EFA"/>
    <w:p w:rsidR="00C85806" w:rsidRPr="00C85806" w:rsidRDefault="00EB68D7" w:rsidP="000D45BF">
      <w:pPr>
        <w:jc w:val="center"/>
        <w:rPr>
          <w:b/>
          <w:sz w:val="28"/>
          <w:szCs w:val="28"/>
        </w:rPr>
      </w:pPr>
      <w:r w:rsidRPr="00C85806">
        <w:rPr>
          <w:b/>
          <w:sz w:val="28"/>
          <w:szCs w:val="28"/>
        </w:rPr>
        <w:t>Tjekliste</w:t>
      </w:r>
      <w:r w:rsidR="00C85806" w:rsidRPr="00C85806">
        <w:rPr>
          <w:b/>
          <w:sz w:val="28"/>
          <w:szCs w:val="28"/>
        </w:rPr>
        <w:t xml:space="preserve"> til håndtering af chi</w:t>
      </w:r>
      <w:r w:rsidR="00C85806">
        <w:rPr>
          <w:b/>
          <w:sz w:val="28"/>
          <w:szCs w:val="28"/>
        </w:rPr>
        <w:t>kane og trusler på sociale medier</w:t>
      </w:r>
    </w:p>
    <w:p w:rsidR="00C85806" w:rsidRDefault="00C85806" w:rsidP="00C85806"/>
    <w:tbl>
      <w:tblPr>
        <w:tblStyle w:val="Tabel-Gitter"/>
        <w:tblW w:w="0" w:type="auto"/>
        <w:tblLook w:val="04A0"/>
      </w:tblPr>
      <w:tblGrid>
        <w:gridCol w:w="9322"/>
        <w:gridCol w:w="992"/>
        <w:gridCol w:w="993"/>
        <w:gridCol w:w="1417"/>
        <w:gridCol w:w="1374"/>
      </w:tblGrid>
      <w:tr w:rsidR="00E9063A" w:rsidTr="00E9063A">
        <w:tc>
          <w:tcPr>
            <w:tcW w:w="9322" w:type="dxa"/>
            <w:shd w:val="clear" w:color="auto" w:fill="B8CCE4" w:themeFill="accent1" w:themeFillTint="66"/>
          </w:tcPr>
          <w:p w:rsidR="00E9063A" w:rsidRDefault="00E9063A" w:rsidP="00C85806">
            <w:pPr>
              <w:rPr>
                <w:b/>
              </w:rPr>
            </w:pPr>
            <w:r>
              <w:rPr>
                <w:b/>
              </w:rPr>
              <w:t>Aktivitet</w:t>
            </w:r>
            <w:r>
              <w:rPr>
                <w:b/>
              </w:rPr>
              <w:tab/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E9063A" w:rsidRDefault="00E9063A" w:rsidP="00C85806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93" w:type="dxa"/>
            <w:shd w:val="clear" w:color="auto" w:fill="B8CCE4" w:themeFill="accent1" w:themeFillTint="66"/>
          </w:tcPr>
          <w:p w:rsidR="00E9063A" w:rsidRDefault="00E9063A" w:rsidP="00C85806">
            <w:pPr>
              <w:rPr>
                <w:b/>
              </w:rPr>
            </w:pPr>
            <w:r>
              <w:rPr>
                <w:b/>
              </w:rPr>
              <w:t>Nej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E9063A" w:rsidRDefault="00E9063A" w:rsidP="00E9063A">
            <w:pPr>
              <w:rPr>
                <w:b/>
              </w:rPr>
            </w:pPr>
            <w:r>
              <w:rPr>
                <w:b/>
              </w:rPr>
              <w:t>Ansvarlig</w:t>
            </w:r>
          </w:p>
        </w:tc>
        <w:tc>
          <w:tcPr>
            <w:tcW w:w="1374" w:type="dxa"/>
            <w:shd w:val="clear" w:color="auto" w:fill="B8CCE4" w:themeFill="accent1" w:themeFillTint="66"/>
          </w:tcPr>
          <w:p w:rsidR="00E9063A" w:rsidRDefault="00E9063A" w:rsidP="00C85806">
            <w:pPr>
              <w:rPr>
                <w:b/>
              </w:rPr>
            </w:pPr>
            <w:r>
              <w:rPr>
                <w:b/>
              </w:rPr>
              <w:t>Udført dato</w:t>
            </w:r>
          </w:p>
        </w:tc>
      </w:tr>
      <w:tr w:rsidR="00E9063A" w:rsidTr="00E9063A">
        <w:tc>
          <w:tcPr>
            <w:tcW w:w="9322" w:type="dxa"/>
          </w:tcPr>
          <w:p w:rsidR="00E9063A" w:rsidRDefault="00E9063A" w:rsidP="00E9063A">
            <w:pPr>
              <w:rPr>
                <w:b/>
              </w:rPr>
            </w:pPr>
            <w:r w:rsidRPr="00BB1EFA">
              <w:rPr>
                <w:b/>
              </w:rPr>
              <w:t>Sikring af beviser</w:t>
            </w:r>
          </w:p>
          <w:p w:rsidR="00E9063A" w:rsidRDefault="00E9063A" w:rsidP="00052031">
            <w:pPr>
              <w:rPr>
                <w:b/>
              </w:rPr>
            </w:pPr>
            <w:r w:rsidRPr="00BB1EFA">
              <w:t xml:space="preserve">Beviser på chikane eller trusler </w:t>
            </w:r>
            <w:r w:rsidR="00052031">
              <w:t xml:space="preserve">er </w:t>
            </w:r>
            <w:r w:rsidRPr="00BB1EFA">
              <w:t>sikre</w:t>
            </w:r>
            <w:r w:rsidR="00052031">
              <w:t>t</w:t>
            </w:r>
            <w:r w:rsidRPr="00BB1EFA">
              <w:t xml:space="preserve"> vha. </w:t>
            </w:r>
            <w:proofErr w:type="spellStart"/>
            <w:r w:rsidRPr="00BB1EFA">
              <w:t>screendumps</w:t>
            </w:r>
            <w:proofErr w:type="spellEnd"/>
            <w:r w:rsidRPr="00BB1EFA">
              <w:t xml:space="preserve"> (tryk ”Print </w:t>
            </w:r>
            <w:proofErr w:type="spellStart"/>
            <w:r w:rsidRPr="00BB1EFA">
              <w:t>Scrn</w:t>
            </w:r>
            <w:proofErr w:type="spellEnd"/>
            <w:r w:rsidRPr="00BB1EFA">
              <w:t xml:space="preserve">”), print eller lign. </w:t>
            </w:r>
          </w:p>
        </w:tc>
        <w:tc>
          <w:tcPr>
            <w:tcW w:w="992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E9063A" w:rsidRDefault="00E9063A" w:rsidP="00C85806">
            <w:pPr>
              <w:rPr>
                <w:b/>
              </w:rPr>
            </w:pPr>
          </w:p>
        </w:tc>
      </w:tr>
      <w:tr w:rsidR="00E9063A" w:rsidTr="00E9063A">
        <w:tc>
          <w:tcPr>
            <w:tcW w:w="9322" w:type="dxa"/>
          </w:tcPr>
          <w:p w:rsidR="00E9063A" w:rsidRPr="00BB1EFA" w:rsidRDefault="00052031" w:rsidP="00E9063A">
            <w:r>
              <w:rPr>
                <w:b/>
              </w:rPr>
              <w:t>Er indlæg slettet</w:t>
            </w:r>
            <w:r w:rsidR="00E9063A">
              <w:rPr>
                <w:b/>
              </w:rPr>
              <w:t>?</w:t>
            </w:r>
          </w:p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992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E9063A" w:rsidRDefault="00E9063A" w:rsidP="00C85806">
            <w:pPr>
              <w:rPr>
                <w:b/>
              </w:rPr>
            </w:pPr>
          </w:p>
        </w:tc>
      </w:tr>
      <w:tr w:rsidR="00E9063A" w:rsidTr="00E9063A">
        <w:tc>
          <w:tcPr>
            <w:tcW w:w="9322" w:type="dxa"/>
          </w:tcPr>
          <w:p w:rsidR="00E9063A" w:rsidRPr="00E9063A" w:rsidRDefault="00E9063A" w:rsidP="00E9063A">
            <w:pPr>
              <w:rPr>
                <w:b/>
              </w:rPr>
            </w:pPr>
            <w:r w:rsidRPr="00E9063A">
              <w:rPr>
                <w:b/>
              </w:rPr>
              <w:t>Blokering</w:t>
            </w:r>
          </w:p>
          <w:p w:rsidR="00E9063A" w:rsidRDefault="00E9063A" w:rsidP="00E9063A">
            <w:pPr>
              <w:rPr>
                <w:b/>
              </w:rPr>
            </w:pPr>
            <w:r>
              <w:t>Skal borgeren blokeres (kontakt IT)?</w:t>
            </w:r>
          </w:p>
        </w:tc>
        <w:tc>
          <w:tcPr>
            <w:tcW w:w="992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E9063A" w:rsidRDefault="00E9063A" w:rsidP="00C85806">
            <w:pPr>
              <w:rPr>
                <w:b/>
              </w:rPr>
            </w:pPr>
          </w:p>
        </w:tc>
      </w:tr>
      <w:tr w:rsidR="00E9063A" w:rsidTr="00E9063A">
        <w:tc>
          <w:tcPr>
            <w:tcW w:w="9322" w:type="dxa"/>
          </w:tcPr>
          <w:p w:rsidR="00E9063A" w:rsidRPr="00E9063A" w:rsidRDefault="00E9063A" w:rsidP="00C85806">
            <w:pPr>
              <w:rPr>
                <w:b/>
              </w:rPr>
            </w:pPr>
            <w:r w:rsidRPr="00E9063A">
              <w:rPr>
                <w:b/>
              </w:rPr>
              <w:t>Psykisk førstehjælp</w:t>
            </w:r>
          </w:p>
          <w:p w:rsidR="00E9063A" w:rsidRDefault="00E9063A" w:rsidP="00E9063A">
            <w:r>
              <w:t>Er der ydet</w:t>
            </w:r>
            <w:r w:rsidRPr="00BB1EFA">
              <w:t xml:space="preserve"> psykisk førstehjælp til med</w:t>
            </w:r>
            <w:r>
              <w:t xml:space="preserve">arbejderen? </w:t>
            </w:r>
          </w:p>
          <w:p w:rsidR="00E9063A" w:rsidRDefault="00E9063A" w:rsidP="00E9063A">
            <w:pPr>
              <w:rPr>
                <w:b/>
              </w:rPr>
            </w:pPr>
            <w:r>
              <w:t>Er medarbejdere h</w:t>
            </w:r>
            <w:r w:rsidRPr="00BB1EFA">
              <w:t>envisning til Falck Healthcare på telefon 70 10</w:t>
            </w:r>
            <w:r>
              <w:t xml:space="preserve"> </w:t>
            </w:r>
            <w:r w:rsidRPr="00BB1EFA">
              <w:t>20 12</w:t>
            </w:r>
            <w:r>
              <w:t>?</w:t>
            </w:r>
          </w:p>
        </w:tc>
        <w:tc>
          <w:tcPr>
            <w:tcW w:w="992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E9063A" w:rsidRDefault="00E9063A" w:rsidP="00C85806">
            <w:pPr>
              <w:rPr>
                <w:b/>
              </w:rPr>
            </w:pPr>
          </w:p>
        </w:tc>
      </w:tr>
      <w:tr w:rsidR="00E9063A" w:rsidTr="00E9063A">
        <w:tc>
          <w:tcPr>
            <w:tcW w:w="9322" w:type="dxa"/>
          </w:tcPr>
          <w:p w:rsidR="00E9063A" w:rsidRDefault="00E9063A" w:rsidP="00E9063A">
            <w:pPr>
              <w:rPr>
                <w:b/>
              </w:rPr>
            </w:pPr>
            <w:r>
              <w:rPr>
                <w:b/>
              </w:rPr>
              <w:t>Hvem tager sig af håndteringen herefter?</w:t>
            </w:r>
          </w:p>
          <w:p w:rsidR="00E9063A" w:rsidRPr="00E9063A" w:rsidRDefault="00E9063A" w:rsidP="00E9063A">
            <w:r>
              <w:t>Er der truffet beslutning om hvem der tager over i forhold til den konkrete hændelse</w:t>
            </w:r>
          </w:p>
        </w:tc>
        <w:tc>
          <w:tcPr>
            <w:tcW w:w="992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E9063A" w:rsidRDefault="00E9063A" w:rsidP="00C85806">
            <w:pPr>
              <w:rPr>
                <w:b/>
              </w:rPr>
            </w:pPr>
          </w:p>
        </w:tc>
      </w:tr>
      <w:tr w:rsidR="00E9063A" w:rsidTr="00E9063A">
        <w:tc>
          <w:tcPr>
            <w:tcW w:w="9322" w:type="dxa"/>
          </w:tcPr>
          <w:p w:rsidR="00E9063A" w:rsidRPr="00E9063A" w:rsidRDefault="00E9063A" w:rsidP="00E9063A">
            <w:pPr>
              <w:rPr>
                <w:b/>
              </w:rPr>
            </w:pPr>
            <w:r w:rsidRPr="00E9063A">
              <w:rPr>
                <w:b/>
              </w:rPr>
              <w:t>Stands ulykken.</w:t>
            </w:r>
          </w:p>
          <w:p w:rsidR="00E9063A" w:rsidRDefault="00E9063A" w:rsidP="00C85806">
            <w:r>
              <w:t>Er der dialog med borgeren?</w:t>
            </w:r>
          </w:p>
          <w:p w:rsidR="00E9063A" w:rsidRDefault="00E9063A" w:rsidP="00E9063A">
            <w:r>
              <w:t>Er borgeren blevet bedt om stoppe</w:t>
            </w:r>
            <w:r w:rsidR="008D0871">
              <w:t xml:space="preserve"> </w:t>
            </w:r>
            <w:r w:rsidRPr="00BB1EFA">
              <w:t>chikanen eller trusler</w:t>
            </w:r>
            <w:r>
              <w:t>ne?</w:t>
            </w:r>
          </w:p>
          <w:p w:rsidR="00E9063A" w:rsidRDefault="00E9063A" w:rsidP="00E9063A">
            <w:r>
              <w:t>Er b</w:t>
            </w:r>
            <w:r w:rsidRPr="00BB1EFA">
              <w:t>orgeren orientere</w:t>
            </w:r>
            <w:r>
              <w:t>t</w:t>
            </w:r>
            <w:r w:rsidRPr="00BB1EFA">
              <w:t xml:space="preserve"> om mulige konsekvenser (politianmeldelse, el. lign.). </w:t>
            </w:r>
          </w:p>
          <w:p w:rsidR="0023776D" w:rsidRDefault="00E9063A" w:rsidP="0023776D">
            <w:r w:rsidRPr="0023776D">
              <w:t>Er borgeren orienteret om, at medarbejdere handler ud fra politiske og ledelsesmæssige rammer (og ikke på egen hånd)?</w:t>
            </w:r>
            <w:r w:rsidR="0023776D" w:rsidRPr="0023776D">
              <w:t xml:space="preserve"> </w:t>
            </w:r>
          </w:p>
          <w:p w:rsidR="0023776D" w:rsidRPr="00E9063A" w:rsidRDefault="0023776D" w:rsidP="000D45BF">
            <w:r>
              <w:t>Skal b</w:t>
            </w:r>
            <w:r w:rsidRPr="0023776D">
              <w:t>orgeren inviteres til et møde med ledelsen for at afklare uenighe</w:t>
            </w:r>
            <w:r>
              <w:t>der?</w:t>
            </w:r>
          </w:p>
        </w:tc>
        <w:tc>
          <w:tcPr>
            <w:tcW w:w="992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E9063A" w:rsidRDefault="00E9063A" w:rsidP="00C85806">
            <w:pPr>
              <w:rPr>
                <w:b/>
              </w:rPr>
            </w:pPr>
          </w:p>
        </w:tc>
      </w:tr>
      <w:tr w:rsidR="00E9063A" w:rsidTr="00E9063A">
        <w:tc>
          <w:tcPr>
            <w:tcW w:w="9322" w:type="dxa"/>
          </w:tcPr>
          <w:p w:rsidR="002B63BA" w:rsidRDefault="00E9063A" w:rsidP="00E9063A">
            <w:r>
              <w:rPr>
                <w:b/>
              </w:rPr>
              <w:t>Orientering af andre</w:t>
            </w:r>
            <w:r w:rsidRPr="00E9063A">
              <w:rPr>
                <w:b/>
              </w:rPr>
              <w:br/>
            </w:r>
            <w:r w:rsidR="002B63BA">
              <w:t>Skal AMR/TR orienteres?</w:t>
            </w:r>
          </w:p>
          <w:p w:rsidR="00E9063A" w:rsidRPr="00E9063A" w:rsidRDefault="00E9063A" w:rsidP="002B63BA">
            <w:r>
              <w:t>Skal øvrige medarbejdere orienteres?</w:t>
            </w:r>
            <w:r w:rsidRPr="00BB1EFA">
              <w:t xml:space="preserve"> </w:t>
            </w:r>
          </w:p>
        </w:tc>
        <w:tc>
          <w:tcPr>
            <w:tcW w:w="992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E9063A" w:rsidRDefault="00E9063A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E9063A" w:rsidRDefault="00E9063A" w:rsidP="00C85806">
            <w:pPr>
              <w:rPr>
                <w:b/>
              </w:rPr>
            </w:pPr>
          </w:p>
        </w:tc>
      </w:tr>
      <w:tr w:rsidR="0023776D" w:rsidTr="00E9063A">
        <w:tc>
          <w:tcPr>
            <w:tcW w:w="9322" w:type="dxa"/>
          </w:tcPr>
          <w:p w:rsidR="000D45BF" w:rsidRPr="000D45BF" w:rsidRDefault="009612A8" w:rsidP="000D45BF">
            <w:pPr>
              <w:rPr>
                <w:b/>
              </w:rPr>
            </w:pPr>
            <w:r>
              <w:rPr>
                <w:b/>
              </w:rPr>
              <w:t>Politianmeldelse</w:t>
            </w:r>
          </w:p>
          <w:p w:rsidR="0023776D" w:rsidRDefault="000D45BF" w:rsidP="000D45BF">
            <w:pPr>
              <w:rPr>
                <w:b/>
              </w:rPr>
            </w:pPr>
            <w:r>
              <w:t xml:space="preserve">Skal </w:t>
            </w:r>
            <w:r w:rsidRPr="000D45BF">
              <w:t xml:space="preserve">borgeren </w:t>
            </w:r>
            <w:r>
              <w:t xml:space="preserve">politianmeldes? (hvis ja </w:t>
            </w:r>
            <w:r w:rsidRPr="000D45BF">
              <w:t>følges instruksen i ”Personalepolitisk retningslinje for indsat</w:t>
            </w:r>
            <w:r w:rsidR="002B63BA">
              <w:t>s</w:t>
            </w:r>
            <w:r w:rsidRPr="000D45BF">
              <w:t xml:space="preserve"> ved vold og trusler”</w:t>
            </w:r>
            <w:r>
              <w:t>)</w:t>
            </w:r>
            <w:r w:rsidRPr="000D45BF">
              <w:t>.</w:t>
            </w:r>
          </w:p>
        </w:tc>
        <w:tc>
          <w:tcPr>
            <w:tcW w:w="992" w:type="dxa"/>
          </w:tcPr>
          <w:p w:rsidR="0023776D" w:rsidRDefault="0023776D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23776D" w:rsidRDefault="0023776D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23776D" w:rsidRDefault="0023776D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23776D" w:rsidRDefault="0023776D" w:rsidP="00C85806">
            <w:pPr>
              <w:rPr>
                <w:b/>
              </w:rPr>
            </w:pPr>
          </w:p>
        </w:tc>
      </w:tr>
      <w:tr w:rsidR="000D45BF" w:rsidTr="00E9063A">
        <w:tc>
          <w:tcPr>
            <w:tcW w:w="9322" w:type="dxa"/>
          </w:tcPr>
          <w:p w:rsidR="000D45BF" w:rsidRDefault="000D45BF" w:rsidP="000D45BF">
            <w:pPr>
              <w:rPr>
                <w:b/>
              </w:rPr>
            </w:pPr>
            <w:r>
              <w:rPr>
                <w:b/>
              </w:rPr>
              <w:t xml:space="preserve">Anmeldelse i </w:t>
            </w:r>
            <w:proofErr w:type="spellStart"/>
            <w:r>
              <w:rPr>
                <w:b/>
              </w:rPr>
              <w:t>Insubizz</w:t>
            </w:r>
            <w:proofErr w:type="spellEnd"/>
            <w:r>
              <w:rPr>
                <w:b/>
              </w:rPr>
              <w:t xml:space="preserve"> som krænkende hændelse</w:t>
            </w:r>
          </w:p>
          <w:p w:rsidR="000D45BF" w:rsidRDefault="000D45BF" w:rsidP="000D45B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0D45BF" w:rsidRDefault="000D45BF" w:rsidP="00C85806">
            <w:pPr>
              <w:rPr>
                <w:b/>
              </w:rPr>
            </w:pPr>
          </w:p>
        </w:tc>
      </w:tr>
      <w:tr w:rsidR="000D45BF" w:rsidTr="00E9063A">
        <w:tc>
          <w:tcPr>
            <w:tcW w:w="9322" w:type="dxa"/>
          </w:tcPr>
          <w:p w:rsidR="000D45BF" w:rsidRDefault="000D45BF" w:rsidP="000D45BF">
            <w:pPr>
              <w:rPr>
                <w:b/>
              </w:rPr>
            </w:pPr>
            <w:r>
              <w:rPr>
                <w:b/>
              </w:rPr>
              <w:t>Lø</w:t>
            </w:r>
            <w:r w:rsidR="009612A8">
              <w:rPr>
                <w:b/>
              </w:rPr>
              <w:t>bende opfølgning på medarbejder</w:t>
            </w:r>
          </w:p>
          <w:p w:rsidR="000D45BF" w:rsidRDefault="000D45BF" w:rsidP="000D45BF">
            <w:pPr>
              <w:rPr>
                <w:b/>
              </w:rPr>
            </w:pPr>
          </w:p>
        </w:tc>
        <w:tc>
          <w:tcPr>
            <w:tcW w:w="992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0D45BF" w:rsidRDefault="000D45BF" w:rsidP="00C85806">
            <w:pPr>
              <w:rPr>
                <w:b/>
              </w:rPr>
            </w:pPr>
          </w:p>
        </w:tc>
      </w:tr>
      <w:tr w:rsidR="000D45BF" w:rsidTr="00E9063A">
        <w:tc>
          <w:tcPr>
            <w:tcW w:w="9322" w:type="dxa"/>
          </w:tcPr>
          <w:p w:rsidR="009612A8" w:rsidRDefault="009612A8" w:rsidP="009612A8">
            <w:pPr>
              <w:rPr>
                <w:b/>
              </w:rPr>
            </w:pPr>
            <w:r>
              <w:rPr>
                <w:b/>
              </w:rPr>
              <w:t>Evaluering</w:t>
            </w:r>
          </w:p>
          <w:p w:rsidR="009612A8" w:rsidRDefault="009612A8" w:rsidP="009612A8">
            <w:pPr>
              <w:rPr>
                <w:b/>
              </w:rPr>
            </w:pPr>
            <w:r>
              <w:t>J</w:t>
            </w:r>
            <w:r w:rsidRPr="009612A8">
              <w:t xml:space="preserve">usteringer af gældende praksis </w:t>
            </w:r>
            <w:r>
              <w:t>(</w:t>
            </w:r>
            <w:r w:rsidRPr="009612A8">
              <w:t>for at fo</w:t>
            </w:r>
            <w:r>
              <w:t>rebygge lignende hændelser)</w:t>
            </w:r>
          </w:p>
        </w:tc>
        <w:tc>
          <w:tcPr>
            <w:tcW w:w="992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993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1417" w:type="dxa"/>
          </w:tcPr>
          <w:p w:rsidR="000D45BF" w:rsidRDefault="000D45BF" w:rsidP="00C85806">
            <w:pPr>
              <w:rPr>
                <w:b/>
              </w:rPr>
            </w:pPr>
          </w:p>
        </w:tc>
        <w:tc>
          <w:tcPr>
            <w:tcW w:w="1374" w:type="dxa"/>
          </w:tcPr>
          <w:p w:rsidR="000D45BF" w:rsidRDefault="000D45BF" w:rsidP="00C85806">
            <w:pPr>
              <w:rPr>
                <w:b/>
              </w:rPr>
            </w:pPr>
          </w:p>
        </w:tc>
      </w:tr>
    </w:tbl>
    <w:p w:rsidR="00C85806" w:rsidRDefault="00C85806" w:rsidP="009612A8">
      <w:pPr>
        <w:pStyle w:val="Listeafsnit"/>
        <w:ind w:left="0"/>
      </w:pPr>
    </w:p>
    <w:sectPr w:rsidR="00C85806" w:rsidSect="009612A8">
      <w:headerReference w:type="default" r:id="rId7"/>
      <w:pgSz w:w="16838" w:h="11906" w:orient="landscape"/>
      <w:pgMar w:top="113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3A" w:rsidRDefault="00E9063A" w:rsidP="00C85806">
      <w:pPr>
        <w:spacing w:line="240" w:lineRule="auto"/>
      </w:pPr>
      <w:r>
        <w:separator/>
      </w:r>
    </w:p>
  </w:endnote>
  <w:endnote w:type="continuationSeparator" w:id="0">
    <w:p w:rsidR="00E9063A" w:rsidRDefault="00E9063A" w:rsidP="00C8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3A" w:rsidRDefault="00E9063A" w:rsidP="00C85806">
      <w:pPr>
        <w:spacing w:line="240" w:lineRule="auto"/>
      </w:pPr>
      <w:r>
        <w:separator/>
      </w:r>
    </w:p>
  </w:footnote>
  <w:footnote w:type="continuationSeparator" w:id="0">
    <w:p w:rsidR="00E9063A" w:rsidRDefault="00E9063A" w:rsidP="00C858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3A" w:rsidRDefault="00E9063A" w:rsidP="00C85806">
    <w:pPr>
      <w:framePr w:w="5464" w:h="477" w:hSpace="180" w:wrap="around" w:vAnchor="page" w:hAnchor="page" w:x="2766" w:y="1301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Stabscenter HR</w:t>
    </w:r>
  </w:p>
  <w:p w:rsidR="00E9063A" w:rsidRDefault="00E9063A" w:rsidP="00C85806">
    <w:pPr>
      <w:framePr w:w="5464" w:h="477" w:hSpace="180" w:wrap="around" w:vAnchor="page" w:hAnchor="page" w:x="2766" w:y="1301"/>
      <w:rPr>
        <w:rFonts w:ascii="Arial" w:hAnsi="Arial" w:cs="Arial"/>
      </w:rPr>
    </w:pPr>
  </w:p>
  <w:p w:rsidR="00E9063A" w:rsidRDefault="00E9063A">
    <w:pPr>
      <w:pStyle w:val="Sidehoved"/>
    </w:pPr>
    <w:r w:rsidRPr="00C85806">
      <w:rPr>
        <w:noProof/>
        <w:lang w:eastAsia="da-DK"/>
      </w:rPr>
      <w:drawing>
        <wp:inline distT="0" distB="0" distL="0" distR="0">
          <wp:extent cx="5165725" cy="688975"/>
          <wp:effectExtent l="19050" t="0" r="0" b="0"/>
          <wp:docPr id="1" name="Billede 1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0BDC"/>
    <w:multiLevelType w:val="hybridMultilevel"/>
    <w:tmpl w:val="45E86662"/>
    <w:lvl w:ilvl="0" w:tplc="E52A41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FC"/>
    <w:multiLevelType w:val="hybridMultilevel"/>
    <w:tmpl w:val="519EA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91A6D"/>
    <w:multiLevelType w:val="hybridMultilevel"/>
    <w:tmpl w:val="4FC6C2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autoHyphenation/>
  <w:hyphenationZone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8D7"/>
    <w:rsid w:val="00052031"/>
    <w:rsid w:val="00056EB6"/>
    <w:rsid w:val="00063A58"/>
    <w:rsid w:val="00085BE2"/>
    <w:rsid w:val="000D45BF"/>
    <w:rsid w:val="000D7518"/>
    <w:rsid w:val="00100B6C"/>
    <w:rsid w:val="00115C0A"/>
    <w:rsid w:val="00117602"/>
    <w:rsid w:val="001C0607"/>
    <w:rsid w:val="001C44E4"/>
    <w:rsid w:val="001E0739"/>
    <w:rsid w:val="002314D4"/>
    <w:rsid w:val="0023776D"/>
    <w:rsid w:val="0024027B"/>
    <w:rsid w:val="00270C43"/>
    <w:rsid w:val="00284DCA"/>
    <w:rsid w:val="002B63BA"/>
    <w:rsid w:val="003010BB"/>
    <w:rsid w:val="00304557"/>
    <w:rsid w:val="00333C74"/>
    <w:rsid w:val="003B4495"/>
    <w:rsid w:val="003B5E08"/>
    <w:rsid w:val="003F5060"/>
    <w:rsid w:val="004061C8"/>
    <w:rsid w:val="00443A17"/>
    <w:rsid w:val="004618BE"/>
    <w:rsid w:val="0046363B"/>
    <w:rsid w:val="00476796"/>
    <w:rsid w:val="00477973"/>
    <w:rsid w:val="00477C93"/>
    <w:rsid w:val="004E1DD4"/>
    <w:rsid w:val="00543832"/>
    <w:rsid w:val="00566A1A"/>
    <w:rsid w:val="00571E03"/>
    <w:rsid w:val="00587B6B"/>
    <w:rsid w:val="00606DBD"/>
    <w:rsid w:val="006A11AA"/>
    <w:rsid w:val="006E4398"/>
    <w:rsid w:val="00712176"/>
    <w:rsid w:val="0072680D"/>
    <w:rsid w:val="00752198"/>
    <w:rsid w:val="007A5955"/>
    <w:rsid w:val="007C58B3"/>
    <w:rsid w:val="008259CC"/>
    <w:rsid w:val="00863DAD"/>
    <w:rsid w:val="00884D32"/>
    <w:rsid w:val="008D0871"/>
    <w:rsid w:val="00901766"/>
    <w:rsid w:val="0092709B"/>
    <w:rsid w:val="009545FD"/>
    <w:rsid w:val="009612A8"/>
    <w:rsid w:val="009775FF"/>
    <w:rsid w:val="009D0517"/>
    <w:rsid w:val="00A132BB"/>
    <w:rsid w:val="00A30FC9"/>
    <w:rsid w:val="00A53009"/>
    <w:rsid w:val="00A70D61"/>
    <w:rsid w:val="00A74E81"/>
    <w:rsid w:val="00AB7731"/>
    <w:rsid w:val="00AF3F1B"/>
    <w:rsid w:val="00B12243"/>
    <w:rsid w:val="00B529FC"/>
    <w:rsid w:val="00BB1EFA"/>
    <w:rsid w:val="00BC5386"/>
    <w:rsid w:val="00BF5F88"/>
    <w:rsid w:val="00C0122E"/>
    <w:rsid w:val="00C06CBA"/>
    <w:rsid w:val="00C85806"/>
    <w:rsid w:val="00CE245B"/>
    <w:rsid w:val="00CE4468"/>
    <w:rsid w:val="00CE724B"/>
    <w:rsid w:val="00D70BF8"/>
    <w:rsid w:val="00D866CE"/>
    <w:rsid w:val="00DD62F3"/>
    <w:rsid w:val="00DE4295"/>
    <w:rsid w:val="00E01C81"/>
    <w:rsid w:val="00E45DF0"/>
    <w:rsid w:val="00E9063A"/>
    <w:rsid w:val="00E90717"/>
    <w:rsid w:val="00EB68D7"/>
    <w:rsid w:val="00F037AA"/>
    <w:rsid w:val="00F360F4"/>
    <w:rsid w:val="00F5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08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customStyle="1" w:styleId="Default">
    <w:name w:val="Default"/>
    <w:rsid w:val="00EB6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8580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C8580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8580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C8580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85806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8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85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195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</dc:creator>
  <cp:lastModifiedBy>gmn</cp:lastModifiedBy>
  <cp:revision>7</cp:revision>
  <dcterms:created xsi:type="dcterms:W3CDTF">2017-02-17T09:13:00Z</dcterms:created>
  <dcterms:modified xsi:type="dcterms:W3CDTF">2017-08-17T11:59:00Z</dcterms:modified>
</cp:coreProperties>
</file>