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E326" w14:textId="77777777" w:rsidR="009E1917" w:rsidRDefault="009E1917" w:rsidP="009E1917">
      <w:pPr>
        <w:ind w:right="15307"/>
        <w:sectPr w:rsidR="009E1917" w:rsidSect="004C7CC5">
          <w:headerReference w:type="default" r:id="rId8"/>
          <w:footerReference w:type="default" r:id="rId9"/>
          <w:pgSz w:w="11907" w:h="16840"/>
          <w:pgMar w:top="567" w:right="567" w:bottom="567" w:left="624" w:header="709" w:footer="272" w:gutter="0"/>
          <w:cols w:space="708"/>
        </w:sectPr>
      </w:pPr>
    </w:p>
    <w:p w14:paraId="4D5BE02D" w14:textId="77777777" w:rsidR="009E1917" w:rsidRPr="00B73E81" w:rsidRDefault="00B73E81" w:rsidP="00B73E81">
      <w:pPr>
        <w:jc w:val="right"/>
        <w:rPr>
          <w:rFonts w:ascii="Times New Roman" w:hAnsi="Times New Roman"/>
          <w:sz w:val="20"/>
        </w:rPr>
      </w:pPr>
      <w:r>
        <w:t xml:space="preserve">                                             </w:t>
      </w:r>
      <w:r w:rsidR="008F349E">
        <w:t>August 2020</w:t>
      </w:r>
    </w:p>
    <w:p w14:paraId="58B4011A" w14:textId="77777777" w:rsidR="009E1917" w:rsidRPr="00B73E81" w:rsidRDefault="003E2B20" w:rsidP="00B73E8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F3AF" wp14:editId="026A662E">
                <wp:simplePos x="0" y="0"/>
                <wp:positionH relativeFrom="page">
                  <wp:posOffset>1052830</wp:posOffset>
                </wp:positionH>
                <wp:positionV relativeFrom="page">
                  <wp:posOffset>748030</wp:posOffset>
                </wp:positionV>
                <wp:extent cx="3624580" cy="4908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B292F" w14:textId="77777777" w:rsidR="00153940" w:rsidRPr="00B248D2" w:rsidRDefault="008F349E" w:rsidP="009E1917">
                            <w:pPr>
                              <w:pStyle w:val="Sidebar-Sagsbehandlermm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Sikkerhedsgruppen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DF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pt;margin-top:58.9pt;width:285.4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k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" stroked="f">
                <v:textbox>
                  <w:txbxContent>
                    <w:p w14:paraId="0BFB292F" w14:textId="77777777" w:rsidR="00153940" w:rsidRPr="00B248D2" w:rsidRDefault="008F349E" w:rsidP="009E1917">
                      <w:pPr>
                        <w:pStyle w:val="Sidebar-Sagsbehandlermm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Sikkerhedsgruppen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E81" w:rsidRPr="00B73E81">
        <w:rPr>
          <w:rFonts w:ascii="Times New Roman" w:hAnsi="Times New Roman"/>
          <w:sz w:val="20"/>
        </w:rPr>
        <w:t xml:space="preserve"> </w:t>
      </w:r>
    </w:p>
    <w:p w14:paraId="723312D2" w14:textId="77777777" w:rsidR="009E1917" w:rsidRPr="00BE52CC" w:rsidRDefault="009E1917" w:rsidP="00DE4F99">
      <w:pPr>
        <w:jc w:val="both"/>
        <w:rPr>
          <w:rFonts w:ascii="Times New Roman" w:hAnsi="Times New Roman"/>
          <w:b/>
          <w:sz w:val="24"/>
          <w:szCs w:val="24"/>
        </w:rPr>
      </w:pPr>
      <w:r w:rsidRPr="0052138C">
        <w:rPr>
          <w:rFonts w:ascii="Times New Roman" w:hAnsi="Times New Roman"/>
          <w:b/>
          <w:sz w:val="24"/>
          <w:szCs w:val="24"/>
        </w:rPr>
        <w:t>Procedure</w:t>
      </w:r>
      <w:r>
        <w:rPr>
          <w:rFonts w:ascii="Times New Roman" w:hAnsi="Times New Roman"/>
          <w:b/>
          <w:sz w:val="24"/>
          <w:szCs w:val="24"/>
        </w:rPr>
        <w:t xml:space="preserve"> for </w:t>
      </w:r>
      <w:r w:rsidR="00812FDE">
        <w:rPr>
          <w:rFonts w:ascii="Times New Roman" w:hAnsi="Times New Roman"/>
          <w:b/>
          <w:sz w:val="24"/>
          <w:szCs w:val="24"/>
        </w:rPr>
        <w:t xml:space="preserve">anmeldelse </w:t>
      </w:r>
      <w:r w:rsidR="001A065A">
        <w:rPr>
          <w:rFonts w:ascii="Times New Roman" w:hAnsi="Times New Roman"/>
          <w:b/>
          <w:sz w:val="24"/>
          <w:szCs w:val="24"/>
        </w:rPr>
        <w:t xml:space="preserve">af sikkerhedsbrud – for </w:t>
      </w:r>
      <w:r w:rsidR="002804BF">
        <w:rPr>
          <w:rFonts w:ascii="Times New Roman" w:hAnsi="Times New Roman"/>
          <w:b/>
          <w:sz w:val="24"/>
          <w:szCs w:val="24"/>
        </w:rPr>
        <w:t>kommunens ansatte</w:t>
      </w:r>
      <w:r w:rsidR="00232906">
        <w:rPr>
          <w:rFonts w:ascii="Times New Roman" w:hAnsi="Times New Roman"/>
          <w:b/>
          <w:sz w:val="24"/>
          <w:szCs w:val="24"/>
        </w:rPr>
        <w:t xml:space="preserve"> og politikere</w:t>
      </w:r>
    </w:p>
    <w:p w14:paraId="2C65EF03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5D8F0F25" w14:textId="77777777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Ishøj K</w:t>
      </w:r>
      <w:r w:rsidRPr="001F14F5">
        <w:rPr>
          <w:rFonts w:ascii="Times New Roman" w:hAnsi="Times New Roman"/>
          <w:sz w:val="24"/>
          <w:szCs w:val="24"/>
        </w:rPr>
        <w:t xml:space="preserve">ommune </w:t>
      </w:r>
      <w:r>
        <w:rPr>
          <w:rFonts w:ascii="Times New Roman" w:hAnsi="Times New Roman"/>
          <w:sz w:val="24"/>
          <w:szCs w:val="24"/>
        </w:rPr>
        <w:t xml:space="preserve">har </w:t>
      </w:r>
      <w:r w:rsidRPr="001F14F5">
        <w:rPr>
          <w:rFonts w:ascii="Times New Roman" w:hAnsi="Times New Roman"/>
          <w:sz w:val="24"/>
          <w:szCs w:val="24"/>
        </w:rPr>
        <w:t>pligt til at</w:t>
      </w:r>
      <w:r>
        <w:rPr>
          <w:rFonts w:ascii="Times New Roman" w:hAnsi="Times New Roman"/>
          <w:sz w:val="24"/>
          <w:szCs w:val="24"/>
        </w:rPr>
        <w:t xml:space="preserve"> tage hånd om </w:t>
      </w:r>
      <w:r w:rsidRPr="001F14F5">
        <w:rPr>
          <w:rFonts w:ascii="Times New Roman" w:hAnsi="Times New Roman"/>
          <w:sz w:val="24"/>
          <w:szCs w:val="24"/>
        </w:rPr>
        <w:t xml:space="preserve">sikkerhedsbrud, der vedrører personoplysninger, som kommunen er dataansvarlig for. Hvis du får kendskab til et sikkerhedsbrud, skal </w:t>
      </w:r>
      <w:r w:rsidR="00BC6695">
        <w:rPr>
          <w:rFonts w:ascii="Times New Roman" w:hAnsi="Times New Roman"/>
          <w:sz w:val="24"/>
          <w:szCs w:val="24"/>
        </w:rPr>
        <w:t xml:space="preserve">derfor hurtigst muligt </w:t>
      </w:r>
      <w:r w:rsidRPr="001F14F5">
        <w:rPr>
          <w:rFonts w:ascii="Times New Roman" w:hAnsi="Times New Roman"/>
          <w:sz w:val="24"/>
          <w:szCs w:val="24"/>
        </w:rPr>
        <w:t xml:space="preserve">anmelde dette til </w:t>
      </w:r>
      <w:r w:rsidR="00886DAA">
        <w:rPr>
          <w:rFonts w:ascii="Times New Roman" w:hAnsi="Times New Roman"/>
          <w:sz w:val="24"/>
          <w:szCs w:val="24"/>
        </w:rPr>
        <w:t>din lokale sikkerhedskoordinator</w:t>
      </w:r>
      <w:r w:rsidRPr="001F14F5">
        <w:rPr>
          <w:rFonts w:ascii="Times New Roman" w:hAnsi="Times New Roman"/>
          <w:sz w:val="24"/>
          <w:szCs w:val="24"/>
        </w:rPr>
        <w:t xml:space="preserve"> ved at følge nedenstående procedure.</w:t>
      </w:r>
    </w:p>
    <w:p w14:paraId="5444DC1A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70BCAD3B" w14:textId="77777777" w:rsidR="009E1917" w:rsidRPr="007909D3" w:rsidRDefault="009E1917" w:rsidP="00DE4F99">
      <w:pPr>
        <w:jc w:val="both"/>
        <w:rPr>
          <w:rFonts w:ascii="Times New Roman" w:hAnsi="Times New Roman"/>
          <w:b/>
          <w:sz w:val="24"/>
          <w:szCs w:val="24"/>
        </w:rPr>
      </w:pPr>
      <w:r w:rsidRPr="007909D3">
        <w:rPr>
          <w:rFonts w:ascii="Times New Roman" w:hAnsi="Times New Roman"/>
          <w:b/>
          <w:sz w:val="24"/>
          <w:szCs w:val="24"/>
        </w:rPr>
        <w:t>Hvad er et sikkerhedsbrud?</w:t>
      </w:r>
    </w:p>
    <w:p w14:paraId="114E9DD5" w14:textId="77777777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 w:rsidRPr="001F14F5">
        <w:rPr>
          <w:rFonts w:ascii="Times New Roman" w:hAnsi="Times New Roman"/>
          <w:sz w:val="24"/>
          <w:szCs w:val="24"/>
        </w:rPr>
        <w:t xml:space="preserve">Der er tale om et brud på persondatasikkerheden, hvis en person får adgang til, modtager </w:t>
      </w:r>
      <w:r>
        <w:rPr>
          <w:rFonts w:ascii="Times New Roman" w:hAnsi="Times New Roman"/>
          <w:sz w:val="24"/>
          <w:szCs w:val="24"/>
        </w:rPr>
        <w:t>eller ser personoplysninger,</w:t>
      </w:r>
      <w:r w:rsidRPr="001F14F5">
        <w:rPr>
          <w:rFonts w:ascii="Times New Roman" w:hAnsi="Times New Roman"/>
          <w:sz w:val="24"/>
          <w:szCs w:val="24"/>
        </w:rPr>
        <w:t xml:space="preserve"> de ikke burde have adgang til. Det kan være om andre borgere, </w:t>
      </w:r>
      <w:r w:rsidR="002804BF">
        <w:rPr>
          <w:rFonts w:ascii="Times New Roman" w:hAnsi="Times New Roman"/>
          <w:sz w:val="24"/>
          <w:szCs w:val="24"/>
        </w:rPr>
        <w:t>ansatte</w:t>
      </w:r>
      <w:r w:rsidRPr="001F14F5">
        <w:rPr>
          <w:rFonts w:ascii="Times New Roman" w:hAnsi="Times New Roman"/>
          <w:sz w:val="24"/>
          <w:szCs w:val="24"/>
        </w:rPr>
        <w:t xml:space="preserve"> i kommunen eller om deres pårørende. Det kan eksempelvis</w:t>
      </w:r>
      <w:r>
        <w:rPr>
          <w:rFonts w:ascii="Times New Roman" w:hAnsi="Times New Roman"/>
          <w:sz w:val="24"/>
          <w:szCs w:val="24"/>
        </w:rPr>
        <w:t xml:space="preserve"> være</w:t>
      </w:r>
      <w:r w:rsidRPr="001F14F5">
        <w:rPr>
          <w:rFonts w:ascii="Times New Roman" w:hAnsi="Times New Roman"/>
          <w:sz w:val="24"/>
          <w:szCs w:val="24"/>
        </w:rPr>
        <w:t xml:space="preserve"> i tilfælde, hvor:</w:t>
      </w:r>
    </w:p>
    <w:p w14:paraId="1009AF5A" w14:textId="77777777" w:rsidR="009E1917" w:rsidRPr="001F14F5" w:rsidRDefault="009E1917" w:rsidP="00DE4F9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F5">
        <w:rPr>
          <w:rFonts w:ascii="Times New Roman" w:hAnsi="Times New Roman" w:cs="Times New Roman"/>
          <w:sz w:val="24"/>
          <w:szCs w:val="24"/>
        </w:rPr>
        <w:t xml:space="preserve">En </w:t>
      </w:r>
      <w:r w:rsidR="002804BF">
        <w:rPr>
          <w:rFonts w:ascii="Times New Roman" w:hAnsi="Times New Roman" w:cs="Times New Roman"/>
          <w:sz w:val="24"/>
          <w:szCs w:val="24"/>
        </w:rPr>
        <w:t>ansat</w:t>
      </w:r>
      <w:r w:rsidRPr="001F14F5">
        <w:rPr>
          <w:rFonts w:ascii="Times New Roman" w:hAnsi="Times New Roman" w:cs="Times New Roman"/>
          <w:sz w:val="24"/>
          <w:szCs w:val="24"/>
        </w:rPr>
        <w:t xml:space="preserve"> har mistet et arbejdsredskab såsom mobil, pc, tablet, som indeholder personoplysninger.</w:t>
      </w:r>
    </w:p>
    <w:p w14:paraId="5E98C14C" w14:textId="77777777" w:rsidR="009E1917" w:rsidRPr="001F14F5" w:rsidRDefault="009E1917" w:rsidP="00DE4F9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F5">
        <w:rPr>
          <w:rFonts w:ascii="Times New Roman" w:hAnsi="Times New Roman" w:cs="Times New Roman"/>
          <w:sz w:val="24"/>
          <w:szCs w:val="24"/>
        </w:rPr>
        <w:t xml:space="preserve">En </w:t>
      </w:r>
      <w:r w:rsidR="002804BF">
        <w:rPr>
          <w:rFonts w:ascii="Times New Roman" w:hAnsi="Times New Roman" w:cs="Times New Roman"/>
          <w:sz w:val="24"/>
          <w:szCs w:val="24"/>
        </w:rPr>
        <w:t>ansat</w:t>
      </w:r>
      <w:r w:rsidRPr="001F14F5">
        <w:rPr>
          <w:rFonts w:ascii="Times New Roman" w:hAnsi="Times New Roman" w:cs="Times New Roman"/>
          <w:sz w:val="24"/>
          <w:szCs w:val="24"/>
        </w:rPr>
        <w:t xml:space="preserve"> sender eller formidler personoplysninger til en forkert borger.</w:t>
      </w:r>
    </w:p>
    <w:p w14:paraId="253C63E4" w14:textId="77777777" w:rsidR="009E1917" w:rsidRPr="001F14F5" w:rsidRDefault="009E1917" w:rsidP="00DE4F9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F5">
        <w:rPr>
          <w:rFonts w:ascii="Times New Roman" w:hAnsi="Times New Roman" w:cs="Times New Roman"/>
          <w:sz w:val="24"/>
          <w:szCs w:val="24"/>
        </w:rPr>
        <w:t xml:space="preserve">Offentliggørelse af personoplysninger på </w:t>
      </w:r>
      <w:r>
        <w:rPr>
          <w:rFonts w:ascii="Times New Roman" w:hAnsi="Times New Roman" w:cs="Times New Roman"/>
          <w:sz w:val="24"/>
          <w:szCs w:val="24"/>
        </w:rPr>
        <w:t>en hjemmeside</w:t>
      </w:r>
      <w:r w:rsidRPr="001F14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politiske dagsordener, i medier, samtaler eller andet</w:t>
      </w:r>
      <w:r w:rsidRPr="001F14F5">
        <w:rPr>
          <w:rFonts w:ascii="Times New Roman" w:hAnsi="Times New Roman" w:cs="Times New Roman"/>
          <w:sz w:val="24"/>
          <w:szCs w:val="24"/>
        </w:rPr>
        <w:t xml:space="preserve"> uden samtykke.</w:t>
      </w:r>
    </w:p>
    <w:p w14:paraId="18D0EF28" w14:textId="77777777" w:rsidR="009E1917" w:rsidRPr="001F14F5" w:rsidRDefault="009E1917" w:rsidP="00DE4F99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system</w:t>
      </w:r>
      <w:r w:rsidRPr="001F14F5">
        <w:rPr>
          <w:rFonts w:ascii="Times New Roman" w:hAnsi="Times New Roman" w:cs="Times New Roman"/>
          <w:sz w:val="24"/>
          <w:szCs w:val="24"/>
        </w:rPr>
        <w:t xml:space="preserve"> med personoplysninger bliver hacket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4F5">
        <w:rPr>
          <w:rFonts w:ascii="Times New Roman" w:hAnsi="Times New Roman" w:cs="Times New Roman"/>
          <w:sz w:val="24"/>
          <w:szCs w:val="24"/>
        </w:rPr>
        <w:t xml:space="preserve"> eller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F14F5">
        <w:rPr>
          <w:rFonts w:ascii="Times New Roman" w:hAnsi="Times New Roman" w:cs="Times New Roman"/>
          <w:sz w:val="24"/>
          <w:szCs w:val="24"/>
        </w:rPr>
        <w:t xml:space="preserve">kodeord bliver misbrugt til at få adgang til </w:t>
      </w:r>
      <w:r>
        <w:rPr>
          <w:rFonts w:ascii="Times New Roman" w:hAnsi="Times New Roman" w:cs="Times New Roman"/>
          <w:sz w:val="24"/>
          <w:szCs w:val="24"/>
        </w:rPr>
        <w:t>personoplysninger</w:t>
      </w:r>
      <w:r w:rsidRPr="001F14F5">
        <w:rPr>
          <w:rFonts w:ascii="Times New Roman" w:hAnsi="Times New Roman" w:cs="Times New Roman"/>
          <w:sz w:val="24"/>
          <w:szCs w:val="24"/>
        </w:rPr>
        <w:t>.</w:t>
      </w:r>
    </w:p>
    <w:p w14:paraId="22739664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 w:rsidRPr="001F14F5">
        <w:rPr>
          <w:rFonts w:ascii="Times New Roman" w:hAnsi="Times New Roman"/>
          <w:i/>
          <w:sz w:val="24"/>
          <w:szCs w:val="24"/>
        </w:rPr>
        <w:t>Vær opmærksom på, at kommunen i nogle tilfælde har pligt til at anmelde et sikkerhedsbrud til Datatilsynet indenfor 72 timer. Det er derfor vigtigt, at du anmelder et sikkerhedsbrud hurtigst muligt</w:t>
      </w:r>
      <w:r w:rsidRPr="001F14F5">
        <w:rPr>
          <w:rFonts w:ascii="Times New Roman" w:hAnsi="Times New Roman"/>
          <w:sz w:val="24"/>
          <w:szCs w:val="24"/>
        </w:rPr>
        <w:t>.</w:t>
      </w:r>
    </w:p>
    <w:p w14:paraId="475D5165" w14:textId="77777777" w:rsidR="006271F3" w:rsidRPr="006271F3" w:rsidRDefault="006271F3" w:rsidP="00DE4F9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Det kan ligeledes være nødvendigt at informere de(n) re</w:t>
      </w:r>
      <w:r w:rsidR="00BC6695">
        <w:rPr>
          <w:rFonts w:ascii="Times New Roman" w:hAnsi="Times New Roman"/>
          <w:i/>
          <w:sz w:val="24"/>
          <w:szCs w:val="24"/>
        </w:rPr>
        <w:t>gistrerede/borgere(n) om brudde</w:t>
      </w:r>
      <w:r>
        <w:rPr>
          <w:rFonts w:ascii="Times New Roman" w:hAnsi="Times New Roman"/>
          <w:i/>
          <w:sz w:val="24"/>
          <w:szCs w:val="24"/>
        </w:rPr>
        <w:t>t</w:t>
      </w:r>
      <w:r w:rsidR="00BC6695">
        <w:rPr>
          <w:rFonts w:ascii="Times New Roman" w:hAnsi="Times New Roman"/>
          <w:i/>
          <w:sz w:val="24"/>
          <w:szCs w:val="24"/>
        </w:rPr>
        <w:t>.</w:t>
      </w:r>
    </w:p>
    <w:p w14:paraId="62086C14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782713AE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Hvis du opdager et sikkerhedsbrud</w:t>
      </w:r>
    </w:p>
    <w:p w14:paraId="0E2AE0F1" w14:textId="77777777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 w:rsidRPr="001F14F5">
        <w:rPr>
          <w:rFonts w:ascii="Times New Roman" w:hAnsi="Times New Roman"/>
          <w:sz w:val="24"/>
          <w:szCs w:val="24"/>
        </w:rPr>
        <w:t>Hvis du oplever et sikkerhedsbrud skal du gøre følgende</w:t>
      </w:r>
      <w:r w:rsidR="008C0673">
        <w:rPr>
          <w:rFonts w:ascii="Times New Roman" w:hAnsi="Times New Roman"/>
          <w:sz w:val="24"/>
          <w:szCs w:val="24"/>
        </w:rPr>
        <w:t xml:space="preserve"> hurtigst muligt</w:t>
      </w:r>
      <w:r w:rsidRPr="001F14F5">
        <w:rPr>
          <w:rFonts w:ascii="Times New Roman" w:hAnsi="Times New Roman"/>
          <w:sz w:val="24"/>
          <w:szCs w:val="24"/>
        </w:rPr>
        <w:t>:</w:t>
      </w:r>
    </w:p>
    <w:p w14:paraId="1E04323A" w14:textId="77777777" w:rsidR="00F65881" w:rsidRDefault="00F65881" w:rsidP="00DE4F99">
      <w:pPr>
        <w:jc w:val="both"/>
        <w:rPr>
          <w:rFonts w:ascii="Times New Roman" w:hAnsi="Times New Roman"/>
          <w:sz w:val="24"/>
          <w:szCs w:val="24"/>
        </w:rPr>
      </w:pPr>
    </w:p>
    <w:p w14:paraId="2207A926" w14:textId="77777777" w:rsidR="00F65881" w:rsidRPr="00F65881" w:rsidRDefault="00F65881" w:rsidP="00DE4F9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Inden for normal arbejdstid</w:t>
      </w:r>
    </w:p>
    <w:p w14:paraId="1AF0D4A0" w14:textId="6496721C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</w:t>
      </w:r>
      <w:r w:rsidRPr="001F14F5">
        <w:rPr>
          <w:rFonts w:ascii="Times New Roman" w:hAnsi="Times New Roman"/>
          <w:sz w:val="24"/>
          <w:szCs w:val="24"/>
        </w:rPr>
        <w:t xml:space="preserve">skal kontakte nærmeste leder samt </w:t>
      </w:r>
      <w:r w:rsidR="00780AF2">
        <w:rPr>
          <w:rFonts w:ascii="Times New Roman" w:hAnsi="Times New Roman"/>
          <w:sz w:val="24"/>
          <w:szCs w:val="24"/>
        </w:rPr>
        <w:t>din lokale sikkerhedskoordinator</w:t>
      </w:r>
      <w:r w:rsidRPr="00C2775F">
        <w:rPr>
          <w:rFonts w:ascii="Times New Roman" w:hAnsi="Times New Roman"/>
          <w:sz w:val="24"/>
          <w:szCs w:val="24"/>
        </w:rPr>
        <w:t>,</w:t>
      </w:r>
      <w:r w:rsidRPr="00BF42B5">
        <w:rPr>
          <w:rFonts w:ascii="Times New Roman" w:hAnsi="Times New Roman"/>
          <w:sz w:val="24"/>
          <w:szCs w:val="24"/>
        </w:rPr>
        <w:t xml:space="preserve"> der</w:t>
      </w:r>
      <w:r w:rsidRPr="001F14F5">
        <w:rPr>
          <w:rFonts w:ascii="Times New Roman" w:hAnsi="Times New Roman"/>
          <w:sz w:val="24"/>
          <w:szCs w:val="24"/>
        </w:rPr>
        <w:t xml:space="preserve"> tager stilling til håndtering af hændelsen.</w:t>
      </w:r>
      <w:r w:rsidR="00C50CE8">
        <w:rPr>
          <w:rFonts w:ascii="Times New Roman" w:hAnsi="Times New Roman"/>
          <w:sz w:val="24"/>
          <w:szCs w:val="24"/>
        </w:rPr>
        <w:t xml:space="preserve"> En liste over lokale sikkerhedskoordinatorer findes på Uglen. </w:t>
      </w:r>
    </w:p>
    <w:p w14:paraId="2419ABFC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07E79C52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 w:rsidRPr="000437BD">
        <w:rPr>
          <w:rFonts w:ascii="Times New Roman" w:hAnsi="Times New Roman"/>
          <w:sz w:val="24"/>
          <w:szCs w:val="24"/>
          <w:u w:val="single"/>
        </w:rPr>
        <w:t>Uden for normal arbejdstid</w:t>
      </w:r>
      <w:r w:rsidRPr="001F14F5">
        <w:rPr>
          <w:rFonts w:ascii="Times New Roman" w:hAnsi="Times New Roman"/>
          <w:sz w:val="24"/>
          <w:szCs w:val="24"/>
        </w:rPr>
        <w:t xml:space="preserve"> </w:t>
      </w:r>
    </w:p>
    <w:p w14:paraId="5B64AAFD" w14:textId="77777777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skal</w:t>
      </w:r>
      <w:r w:rsidRPr="001F14F5">
        <w:rPr>
          <w:rFonts w:ascii="Times New Roman" w:hAnsi="Times New Roman"/>
          <w:sz w:val="24"/>
          <w:szCs w:val="24"/>
        </w:rPr>
        <w:t xml:space="preserve"> kontakte nærmeste leder</w:t>
      </w:r>
      <w:r w:rsidR="00F65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Hvis følgende </w:t>
      </w:r>
      <w:r w:rsidRPr="00C2775F">
        <w:rPr>
          <w:rFonts w:ascii="Times New Roman" w:hAnsi="Times New Roman"/>
          <w:sz w:val="24"/>
          <w:szCs w:val="24"/>
        </w:rPr>
        <w:t>personoplysninger er involveret, skal d</w:t>
      </w:r>
      <w:r w:rsidR="00401F16" w:rsidRPr="00C2775F">
        <w:rPr>
          <w:rFonts w:ascii="Times New Roman" w:hAnsi="Times New Roman"/>
          <w:sz w:val="24"/>
          <w:szCs w:val="24"/>
        </w:rPr>
        <w:t>u eller d</w:t>
      </w:r>
      <w:r w:rsidR="0081741A" w:rsidRPr="00C2775F">
        <w:rPr>
          <w:rFonts w:ascii="Times New Roman" w:hAnsi="Times New Roman"/>
          <w:sz w:val="24"/>
          <w:szCs w:val="24"/>
        </w:rPr>
        <w:t>in leder (hvis muligt)</w:t>
      </w:r>
      <w:r w:rsidRPr="00C2775F">
        <w:rPr>
          <w:rFonts w:ascii="Times New Roman" w:hAnsi="Times New Roman"/>
          <w:sz w:val="24"/>
          <w:szCs w:val="24"/>
        </w:rPr>
        <w:t xml:space="preserve"> kontakte </w:t>
      </w:r>
      <w:r w:rsidR="00780AF2">
        <w:rPr>
          <w:rFonts w:ascii="Times New Roman" w:hAnsi="Times New Roman"/>
          <w:sz w:val="24"/>
          <w:szCs w:val="24"/>
        </w:rPr>
        <w:t>din lokale sikkerhedskoordinator</w:t>
      </w:r>
      <w:r w:rsidR="00886DAA">
        <w:rPr>
          <w:rFonts w:ascii="Times New Roman" w:hAnsi="Times New Roman"/>
          <w:sz w:val="24"/>
          <w:szCs w:val="24"/>
        </w:rPr>
        <w:t xml:space="preserve"> eller sikkerhedsgruppen på telefon 43578839</w:t>
      </w:r>
      <w:r w:rsidR="00BE260C" w:rsidRPr="00C2775F">
        <w:rPr>
          <w:rFonts w:ascii="Times New Roman" w:hAnsi="Times New Roman"/>
          <w:sz w:val="24"/>
          <w:szCs w:val="24"/>
        </w:rPr>
        <w:t>:</w:t>
      </w:r>
    </w:p>
    <w:p w14:paraId="40008467" w14:textId="7502D5CF" w:rsidR="009E1917" w:rsidRPr="00467A5A" w:rsidRDefault="009E1917" w:rsidP="00DE4F99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7A5A">
        <w:rPr>
          <w:rFonts w:ascii="Times New Roman" w:hAnsi="Times New Roman"/>
          <w:sz w:val="24"/>
          <w:szCs w:val="24"/>
        </w:rPr>
        <w:t>Følsomme oplysninger (seksuel orientering, religiøs overbevisning, helbredsoplysninger, race eller etnisk baggrund, medlemskab af fagforening</w:t>
      </w:r>
      <w:r w:rsidR="00C50CE8">
        <w:rPr>
          <w:rFonts w:ascii="Times New Roman" w:hAnsi="Times New Roman"/>
          <w:sz w:val="24"/>
          <w:szCs w:val="24"/>
        </w:rPr>
        <w:t xml:space="preserve"> eller</w:t>
      </w:r>
      <w:r w:rsidRPr="00467A5A">
        <w:rPr>
          <w:rFonts w:ascii="Times New Roman" w:hAnsi="Times New Roman"/>
          <w:sz w:val="24"/>
          <w:szCs w:val="24"/>
        </w:rPr>
        <w:t xml:space="preserve"> genetiske oplysninger </w:t>
      </w:r>
    </w:p>
    <w:p w14:paraId="6EE42ABF" w14:textId="77777777" w:rsidR="009E1917" w:rsidRPr="00467A5A" w:rsidRDefault="009E1917" w:rsidP="00DE4F99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Oplysninger om f</w:t>
      </w:r>
      <w:r w:rsidRPr="00467A5A">
        <w:rPr>
          <w:rFonts w:ascii="Times New Roman" w:hAnsi="Times New Roman"/>
          <w:sz w:val="24"/>
          <w:szCs w:val="24"/>
        </w:rPr>
        <w:t>olk med adressebeskyttelse</w:t>
      </w:r>
    </w:p>
    <w:p w14:paraId="4248DE98" w14:textId="77777777" w:rsidR="009E1917" w:rsidRPr="00467A5A" w:rsidRDefault="009E1917" w:rsidP="00DE4F99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7A5A">
        <w:rPr>
          <w:rFonts w:ascii="Times New Roman" w:hAnsi="Times New Roman"/>
          <w:sz w:val="24"/>
          <w:szCs w:val="24"/>
        </w:rPr>
        <w:t>Private oplysninger</w:t>
      </w:r>
      <w:r w:rsidR="002804BF">
        <w:rPr>
          <w:rFonts w:ascii="Times New Roman" w:hAnsi="Times New Roman"/>
          <w:sz w:val="24"/>
          <w:szCs w:val="24"/>
        </w:rPr>
        <w:t xml:space="preserve"> om ansatte i kommunen</w:t>
      </w:r>
    </w:p>
    <w:p w14:paraId="009034C8" w14:textId="77777777" w:rsidR="009E1917" w:rsidRPr="00467A5A" w:rsidRDefault="009E1917" w:rsidP="00DE4F99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Oplysninger om p</w:t>
      </w:r>
      <w:r w:rsidRPr="00467A5A">
        <w:rPr>
          <w:rFonts w:ascii="Times New Roman" w:hAnsi="Times New Roman"/>
          <w:sz w:val="24"/>
          <w:szCs w:val="24"/>
        </w:rPr>
        <w:t>ersonalesager</w:t>
      </w:r>
    </w:p>
    <w:p w14:paraId="37457BAD" w14:textId="47ED9D03" w:rsidR="00780AF2" w:rsidRDefault="00780AF2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Hvis det ikke lykkes at anmelde bruddet telefonisk kan du udfylde nedenstående skema og sende dette til nærmeste leder </w:t>
      </w:r>
      <w:r w:rsidR="00261B6F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din lokale sikkerhedskoordinator</w:t>
      </w:r>
      <w:r w:rsidR="00261B6F">
        <w:rPr>
          <w:rFonts w:ascii="Times New Roman" w:hAnsi="Times New Roman"/>
          <w:sz w:val="24"/>
          <w:szCs w:val="24"/>
        </w:rPr>
        <w:t>.</w:t>
      </w:r>
    </w:p>
    <w:p w14:paraId="01AD5316" w14:textId="7159220B" w:rsidR="00C50CE8" w:rsidRDefault="00C50CE8" w:rsidP="00DE4F9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C50CE8" w14:paraId="0AF65855" w14:textId="77777777" w:rsidTr="00D16382">
        <w:tc>
          <w:tcPr>
            <w:tcW w:w="3085" w:type="dxa"/>
          </w:tcPr>
          <w:p w14:paraId="4788088C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Navn</w:t>
            </w:r>
          </w:p>
        </w:tc>
        <w:tc>
          <w:tcPr>
            <w:tcW w:w="5670" w:type="dxa"/>
          </w:tcPr>
          <w:p w14:paraId="48BCB847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E8" w14:paraId="2324BF11" w14:textId="77777777" w:rsidTr="00D16382">
        <w:tc>
          <w:tcPr>
            <w:tcW w:w="3085" w:type="dxa"/>
          </w:tcPr>
          <w:p w14:paraId="27A774DF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Kontaktoplysninger</w:t>
            </w:r>
          </w:p>
        </w:tc>
        <w:tc>
          <w:tcPr>
            <w:tcW w:w="5670" w:type="dxa"/>
          </w:tcPr>
          <w:p w14:paraId="5E3B4722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(Telefon og mail)</w:t>
            </w:r>
          </w:p>
        </w:tc>
      </w:tr>
      <w:tr w:rsidR="00C50CE8" w14:paraId="478A0AA0" w14:textId="77777777" w:rsidTr="00D16382">
        <w:tc>
          <w:tcPr>
            <w:tcW w:w="3085" w:type="dxa"/>
          </w:tcPr>
          <w:p w14:paraId="53C2AF3D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Stilling</w:t>
            </w:r>
          </w:p>
        </w:tc>
        <w:tc>
          <w:tcPr>
            <w:tcW w:w="5670" w:type="dxa"/>
          </w:tcPr>
          <w:p w14:paraId="6EC99C9C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(Titel, afdeling, center)</w:t>
            </w:r>
          </w:p>
        </w:tc>
      </w:tr>
      <w:tr w:rsidR="00C50CE8" w14:paraId="3DE37FC9" w14:textId="77777777" w:rsidTr="00D16382">
        <w:tc>
          <w:tcPr>
            <w:tcW w:w="3085" w:type="dxa"/>
          </w:tcPr>
          <w:p w14:paraId="15C68301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Beskriv sikkerhedsbruddet</w:t>
            </w:r>
          </w:p>
        </w:tc>
        <w:tc>
          <w:tcPr>
            <w:tcW w:w="5670" w:type="dxa"/>
          </w:tcPr>
          <w:p w14:paraId="7B9C7FE5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(hvad er der sket?)</w:t>
            </w:r>
          </w:p>
        </w:tc>
      </w:tr>
      <w:tr w:rsidR="00C50CE8" w14:paraId="4D627249" w14:textId="77777777" w:rsidTr="00D16382">
        <w:tc>
          <w:tcPr>
            <w:tcW w:w="3085" w:type="dxa"/>
          </w:tcPr>
          <w:p w14:paraId="5BAA04C7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Hvilke oplysninger drejer bruddet sig om?</w:t>
            </w:r>
          </w:p>
        </w:tc>
        <w:tc>
          <w:tcPr>
            <w:tcW w:w="5670" w:type="dxa"/>
          </w:tcPr>
          <w:p w14:paraId="2486406E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(Er det navne,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cpr.numre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helbredsoplysninger, adresser, økonomiske oplysninger mv.?)</w:t>
            </w:r>
          </w:p>
        </w:tc>
      </w:tr>
      <w:tr w:rsidR="00C50CE8" w14:paraId="56CCD07E" w14:textId="77777777" w:rsidTr="00D16382">
        <w:tc>
          <w:tcPr>
            <w:tcW w:w="3085" w:type="dxa"/>
          </w:tcPr>
          <w:p w14:paraId="54C72872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Hvor mange personer er ca. berørt af bruddet?</w:t>
            </w:r>
          </w:p>
        </w:tc>
        <w:tc>
          <w:tcPr>
            <w:tcW w:w="5670" w:type="dxa"/>
          </w:tcPr>
          <w:p w14:paraId="776773A7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E8" w14:paraId="7BCC43D5" w14:textId="77777777" w:rsidTr="00D16382">
        <w:tc>
          <w:tcPr>
            <w:tcW w:w="3085" w:type="dxa"/>
          </w:tcPr>
          <w:p w14:paraId="0A675150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Hvordan er oplysningerne blevet delt?</w:t>
            </w:r>
          </w:p>
        </w:tc>
        <w:tc>
          <w:tcPr>
            <w:tcW w:w="5670" w:type="dxa"/>
          </w:tcPr>
          <w:p w14:paraId="38A70DE1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 det på en hjemmeside, i et brev, mundtligt, et system der er blevet hacket, misbrug af kodeord, tabt arbejdstelefon med persondata eller andet?)</w:t>
            </w:r>
          </w:p>
        </w:tc>
      </w:tr>
      <w:tr w:rsidR="00C50CE8" w14:paraId="1A961E3F" w14:textId="77777777" w:rsidTr="00D16382">
        <w:tc>
          <w:tcPr>
            <w:tcW w:w="3085" w:type="dxa"/>
          </w:tcPr>
          <w:p w14:paraId="66532D13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for brud</w:t>
            </w:r>
          </w:p>
        </w:tc>
        <w:tc>
          <w:tcPr>
            <w:tcW w:w="5670" w:type="dxa"/>
          </w:tcPr>
          <w:p w14:paraId="1FF524EB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(Hvornår har du opdaget bruddet)</w:t>
            </w:r>
          </w:p>
        </w:tc>
      </w:tr>
      <w:tr w:rsidR="00C50CE8" w14:paraId="28F702CD" w14:textId="77777777" w:rsidTr="00D16382">
        <w:tc>
          <w:tcPr>
            <w:tcW w:w="3085" w:type="dxa"/>
          </w:tcPr>
          <w:p w14:paraId="0C130652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Hvornår har du anmeldt bruddet?</w:t>
            </w:r>
          </w:p>
        </w:tc>
        <w:tc>
          <w:tcPr>
            <w:tcW w:w="5670" w:type="dxa"/>
          </w:tcPr>
          <w:p w14:paraId="50E62A71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(Dato for anmeldelse til leder/den lokale sikkerhedskoordinator)</w:t>
            </w:r>
          </w:p>
        </w:tc>
      </w:tr>
      <w:tr w:rsidR="00C50CE8" w14:paraId="693CBC27" w14:textId="77777777" w:rsidTr="00D16382">
        <w:tc>
          <w:tcPr>
            <w:tcW w:w="3085" w:type="dxa"/>
          </w:tcPr>
          <w:p w14:paraId="27332C78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Hvem har du anmeldt bruddet til?</w:t>
            </w:r>
          </w:p>
        </w:tc>
        <w:tc>
          <w:tcPr>
            <w:tcW w:w="5670" w:type="dxa"/>
          </w:tcPr>
          <w:p w14:paraId="713DC1B2" w14:textId="77777777" w:rsidR="00C50CE8" w:rsidRDefault="00C50CE8" w:rsidP="00D1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(navn på person eller mailadresse)</w:t>
            </w:r>
          </w:p>
        </w:tc>
      </w:tr>
    </w:tbl>
    <w:p w14:paraId="7FA67D54" w14:textId="77777777" w:rsidR="00780AF2" w:rsidRDefault="00780AF2" w:rsidP="00DE4F99">
      <w:pPr>
        <w:jc w:val="both"/>
        <w:rPr>
          <w:rFonts w:ascii="Times New Roman" w:hAnsi="Times New Roman"/>
          <w:sz w:val="24"/>
          <w:szCs w:val="24"/>
        </w:rPr>
      </w:pPr>
    </w:p>
    <w:p w14:paraId="3122F0E2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r w:rsidRPr="001F14F5">
        <w:rPr>
          <w:rFonts w:ascii="Times New Roman" w:hAnsi="Times New Roman"/>
          <w:sz w:val="24"/>
          <w:szCs w:val="24"/>
        </w:rPr>
        <w:t>Væ</w:t>
      </w:r>
      <w:r>
        <w:rPr>
          <w:rFonts w:ascii="Times New Roman" w:hAnsi="Times New Roman"/>
          <w:sz w:val="24"/>
          <w:szCs w:val="24"/>
        </w:rPr>
        <w:t>r opmærksom på, at du kan blive</w:t>
      </w:r>
      <w:r w:rsidRPr="001F14F5">
        <w:rPr>
          <w:rFonts w:ascii="Times New Roman" w:hAnsi="Times New Roman"/>
          <w:sz w:val="24"/>
          <w:szCs w:val="24"/>
        </w:rPr>
        <w:t xml:space="preserve"> kontaktet </w:t>
      </w:r>
      <w:r>
        <w:rPr>
          <w:rFonts w:ascii="Times New Roman" w:hAnsi="Times New Roman"/>
          <w:sz w:val="24"/>
          <w:szCs w:val="24"/>
        </w:rPr>
        <w:t xml:space="preserve">af </w:t>
      </w:r>
      <w:r w:rsidR="00780AF2">
        <w:rPr>
          <w:rFonts w:ascii="Times New Roman" w:hAnsi="Times New Roman"/>
          <w:sz w:val="24"/>
          <w:szCs w:val="24"/>
        </w:rPr>
        <w:t>din lokale sikkerhedskoordinator eller sikkerhedsgruppen</w:t>
      </w:r>
      <w:r>
        <w:rPr>
          <w:rFonts w:ascii="Times New Roman" w:hAnsi="Times New Roman"/>
          <w:sz w:val="24"/>
          <w:szCs w:val="24"/>
        </w:rPr>
        <w:t>, hvis der er behov for yderligere oplysninger om sikkerhedsbruddet</w:t>
      </w:r>
      <w:r w:rsidRPr="001F14F5">
        <w:rPr>
          <w:rFonts w:ascii="Times New Roman" w:hAnsi="Times New Roman"/>
          <w:sz w:val="24"/>
          <w:szCs w:val="24"/>
        </w:rPr>
        <w:t>.</w:t>
      </w:r>
    </w:p>
    <w:p w14:paraId="247FE133" w14:textId="77777777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58EF25DC" w14:textId="77777777" w:rsidR="009E1917" w:rsidRPr="00D601D5" w:rsidRDefault="009E1917" w:rsidP="00DE4F99">
      <w:pPr>
        <w:jc w:val="both"/>
        <w:rPr>
          <w:rFonts w:ascii="Times New Roman" w:hAnsi="Times New Roman"/>
          <w:b/>
          <w:sz w:val="24"/>
          <w:szCs w:val="24"/>
        </w:rPr>
      </w:pPr>
      <w:r w:rsidRPr="00D601D5">
        <w:rPr>
          <w:rFonts w:ascii="Times New Roman" w:hAnsi="Times New Roman"/>
          <w:b/>
          <w:sz w:val="24"/>
          <w:szCs w:val="24"/>
        </w:rPr>
        <w:t>Respons til anmelder</w:t>
      </w:r>
      <w:r w:rsidR="00F805D2">
        <w:rPr>
          <w:rFonts w:ascii="Times New Roman" w:hAnsi="Times New Roman"/>
          <w:b/>
          <w:sz w:val="24"/>
          <w:szCs w:val="24"/>
        </w:rPr>
        <w:t xml:space="preserve"> og begrænsning af kommunikation</w:t>
      </w:r>
    </w:p>
    <w:p w14:paraId="698C5BEF" w14:textId="77777777" w:rsidR="00D43B4F" w:rsidRDefault="00780AF2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 lokale sikkerhedskoordinator </w:t>
      </w:r>
      <w:r w:rsidR="009E1917">
        <w:rPr>
          <w:rFonts w:ascii="Times New Roman" w:hAnsi="Times New Roman"/>
          <w:sz w:val="24"/>
          <w:szCs w:val="24"/>
        </w:rPr>
        <w:t>giver dig og din leder besked, når sikkerhedsbruddet er håndteret</w:t>
      </w:r>
      <w:r w:rsidR="009E1917" w:rsidRPr="001F14F5">
        <w:rPr>
          <w:rFonts w:ascii="Times New Roman" w:hAnsi="Times New Roman"/>
          <w:sz w:val="24"/>
          <w:szCs w:val="24"/>
        </w:rPr>
        <w:t>.</w:t>
      </w:r>
    </w:p>
    <w:p w14:paraId="48AFD90F" w14:textId="77777777" w:rsidR="00F805D2" w:rsidRDefault="00F805D2" w:rsidP="00DE4F99">
      <w:pPr>
        <w:jc w:val="both"/>
        <w:rPr>
          <w:rFonts w:ascii="Times New Roman" w:hAnsi="Times New Roman"/>
          <w:b/>
          <w:sz w:val="24"/>
          <w:szCs w:val="24"/>
        </w:rPr>
      </w:pPr>
    </w:p>
    <w:p w14:paraId="1D26EA3F" w14:textId="77777777" w:rsidR="009E1917" w:rsidRDefault="00AF216F" w:rsidP="00DE4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gør opmærksom på, at du har tavshedspligt om sikkerhedshændelsen</w:t>
      </w:r>
      <w:r w:rsidR="009E1917" w:rsidRPr="001F14F5">
        <w:rPr>
          <w:rFonts w:ascii="Times New Roman" w:hAnsi="Times New Roman"/>
          <w:sz w:val="24"/>
          <w:szCs w:val="24"/>
        </w:rPr>
        <w:t>,</w:t>
      </w:r>
      <w:r w:rsidR="009E1917">
        <w:rPr>
          <w:rFonts w:ascii="Times New Roman" w:hAnsi="Times New Roman"/>
          <w:sz w:val="24"/>
          <w:szCs w:val="24"/>
        </w:rPr>
        <w:t xml:space="preserve"> medmindre </w:t>
      </w:r>
      <w:r>
        <w:rPr>
          <w:rFonts w:ascii="Times New Roman" w:hAnsi="Times New Roman"/>
          <w:sz w:val="24"/>
          <w:szCs w:val="24"/>
        </w:rPr>
        <w:t>du får andet at vide af din leder</w:t>
      </w:r>
      <w:r w:rsidR="009E1917" w:rsidRPr="001F14F5">
        <w:rPr>
          <w:rFonts w:ascii="Times New Roman" w:hAnsi="Times New Roman"/>
          <w:sz w:val="24"/>
          <w:szCs w:val="24"/>
        </w:rPr>
        <w:t xml:space="preserve">. </w:t>
      </w:r>
    </w:p>
    <w:p w14:paraId="78F52589" w14:textId="77777777" w:rsidR="001A065A" w:rsidRDefault="001A065A" w:rsidP="00DE4F99">
      <w:pPr>
        <w:jc w:val="both"/>
        <w:rPr>
          <w:rFonts w:ascii="Times New Roman" w:hAnsi="Times New Roman"/>
          <w:sz w:val="24"/>
          <w:szCs w:val="24"/>
        </w:rPr>
      </w:pPr>
    </w:p>
    <w:p w14:paraId="6FADF0E1" w14:textId="77777777" w:rsidR="001A065A" w:rsidRPr="00153940" w:rsidRDefault="001A065A" w:rsidP="001A065A">
      <w:pPr>
        <w:jc w:val="both"/>
        <w:rPr>
          <w:rFonts w:ascii="Times New Roman" w:hAnsi="Times New Roman"/>
          <w:b/>
          <w:sz w:val="23"/>
          <w:szCs w:val="23"/>
        </w:rPr>
      </w:pPr>
      <w:r w:rsidRPr="00153940">
        <w:rPr>
          <w:rFonts w:ascii="Times New Roman" w:hAnsi="Times New Roman"/>
          <w:b/>
          <w:sz w:val="23"/>
          <w:szCs w:val="23"/>
        </w:rPr>
        <w:t>Læs mere</w:t>
      </w:r>
    </w:p>
    <w:p w14:paraId="7EFEC82B" w14:textId="77777777" w:rsidR="001A065A" w:rsidRDefault="001A065A" w:rsidP="001A065A">
      <w:pPr>
        <w:jc w:val="both"/>
        <w:rPr>
          <w:rFonts w:ascii="Times New Roman" w:hAnsi="Times New Roman"/>
          <w:sz w:val="24"/>
          <w:szCs w:val="24"/>
        </w:rPr>
      </w:pPr>
      <w:r w:rsidRPr="00153940">
        <w:rPr>
          <w:rFonts w:ascii="Times New Roman" w:hAnsi="Times New Roman"/>
          <w:sz w:val="23"/>
          <w:szCs w:val="23"/>
        </w:rPr>
        <w:t xml:space="preserve">Ønsker du at læse mere om </w:t>
      </w:r>
      <w:r>
        <w:rPr>
          <w:rFonts w:ascii="Times New Roman" w:hAnsi="Times New Roman"/>
          <w:sz w:val="23"/>
          <w:szCs w:val="23"/>
        </w:rPr>
        <w:t>databeskyttelses</w:t>
      </w:r>
      <w:r w:rsidRPr="00153940">
        <w:rPr>
          <w:rFonts w:ascii="Times New Roman" w:hAnsi="Times New Roman"/>
          <w:sz w:val="23"/>
          <w:szCs w:val="23"/>
        </w:rPr>
        <w:t>forordningens bestemmelser o</w:t>
      </w:r>
      <w:r>
        <w:rPr>
          <w:rFonts w:ascii="Times New Roman" w:hAnsi="Times New Roman"/>
          <w:sz w:val="23"/>
          <w:szCs w:val="23"/>
        </w:rPr>
        <w:t>m</w:t>
      </w:r>
      <w:r w:rsidRPr="00153940">
        <w:rPr>
          <w:rFonts w:ascii="Times New Roman" w:hAnsi="Times New Roman"/>
          <w:sz w:val="23"/>
          <w:szCs w:val="23"/>
        </w:rPr>
        <w:t xml:space="preserve"> sikkerhedsbrud, kan du se i bilag 2.</w:t>
      </w:r>
    </w:p>
    <w:p w14:paraId="0F521123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65E37F18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0AE53026" w14:textId="77777777" w:rsidR="009E1917" w:rsidRDefault="009E1917" w:rsidP="00DE4F99">
      <w:pPr>
        <w:jc w:val="both"/>
        <w:rPr>
          <w:rFonts w:ascii="Times New Roman" w:hAnsi="Times New Roman"/>
          <w:sz w:val="24"/>
          <w:szCs w:val="24"/>
        </w:rPr>
      </w:pPr>
    </w:p>
    <w:p w14:paraId="1574CB2B" w14:textId="0DDD6843" w:rsidR="009E1917" w:rsidRPr="001F14F5" w:rsidRDefault="009E1917" w:rsidP="00DE4F9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1917" w:rsidRPr="001F14F5" w:rsidSect="00153940">
      <w:headerReference w:type="default" r:id="rId10"/>
      <w:footerReference w:type="default" r:id="rId11"/>
      <w:type w:val="continuous"/>
      <w:pgSz w:w="11907" w:h="16840"/>
      <w:pgMar w:top="567" w:right="1134" w:bottom="567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51C0" w14:textId="77777777" w:rsidR="00501A1D" w:rsidRDefault="00501A1D">
      <w:r>
        <w:separator/>
      </w:r>
    </w:p>
  </w:endnote>
  <w:endnote w:type="continuationSeparator" w:id="0">
    <w:p w14:paraId="40158504" w14:textId="77777777" w:rsidR="00501A1D" w:rsidRDefault="0050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79045"/>
      <w:docPartObj>
        <w:docPartGallery w:val="Page Numbers (Bottom of Page)"/>
        <w:docPartUnique/>
      </w:docPartObj>
    </w:sdtPr>
    <w:sdtEndPr/>
    <w:sdtContent>
      <w:p w14:paraId="3135E493" w14:textId="77777777" w:rsidR="00153940" w:rsidRDefault="00501A1D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EA31B" w14:textId="77777777" w:rsidR="00153940" w:rsidRPr="006F5930" w:rsidRDefault="00153940" w:rsidP="006F5930">
    <w:pPr>
      <w:tabs>
        <w:tab w:val="right" w:pos="9972"/>
      </w:tabs>
      <w:jc w:val="center"/>
      <w:rPr>
        <w:rFonts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44109"/>
      <w:docPartObj>
        <w:docPartGallery w:val="Page Numbers (Bottom of Page)"/>
        <w:docPartUnique/>
      </w:docPartObj>
    </w:sdtPr>
    <w:sdtEndPr/>
    <w:sdtContent>
      <w:p w14:paraId="679D75EB" w14:textId="77777777" w:rsidR="00153940" w:rsidRDefault="00501A1D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7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C1B61A" w14:textId="77777777" w:rsidR="00153940" w:rsidRDefault="00153940">
    <w:pPr>
      <w:pStyle w:val="Sidefod"/>
      <w:tabs>
        <w:tab w:val="clear" w:pos="4986"/>
      </w:tabs>
      <w:rPr>
        <w:rFonts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17DC" w14:textId="77777777" w:rsidR="00501A1D" w:rsidRDefault="00501A1D">
      <w:r>
        <w:separator/>
      </w:r>
    </w:p>
  </w:footnote>
  <w:footnote w:type="continuationSeparator" w:id="0">
    <w:p w14:paraId="57FB95B8" w14:textId="77777777" w:rsidR="00501A1D" w:rsidRDefault="0050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03A3" w14:textId="77777777" w:rsidR="00153940" w:rsidRDefault="00153940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07B57C7" wp14:editId="76E36088">
          <wp:simplePos x="0" y="0"/>
          <wp:positionH relativeFrom="column">
            <wp:posOffset>-10795</wp:posOffset>
          </wp:positionH>
          <wp:positionV relativeFrom="paragraph">
            <wp:posOffset>-164465</wp:posOffset>
          </wp:positionV>
          <wp:extent cx="6291580" cy="710565"/>
          <wp:effectExtent l="19050" t="0" r="0" b="0"/>
          <wp:wrapNone/>
          <wp:docPr id="3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3134646D" w14:textId="77777777" w:rsidR="00153940" w:rsidRDefault="001539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8703" w14:textId="77777777" w:rsidR="00153940" w:rsidRDefault="00153940">
    <w:pPr>
      <w:pStyle w:val="Sidehoved"/>
    </w:pPr>
  </w:p>
  <w:p w14:paraId="698564BD" w14:textId="77777777" w:rsidR="00153940" w:rsidRDefault="00153940">
    <w:pPr>
      <w:pStyle w:val="Sidehoved"/>
    </w:pPr>
  </w:p>
  <w:p w14:paraId="3D76A105" w14:textId="77777777" w:rsidR="00153940" w:rsidRDefault="001539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271"/>
    <w:multiLevelType w:val="hybridMultilevel"/>
    <w:tmpl w:val="0D8E5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107"/>
    <w:multiLevelType w:val="hybridMultilevel"/>
    <w:tmpl w:val="C3669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56DF3"/>
    <w:multiLevelType w:val="hybridMultilevel"/>
    <w:tmpl w:val="83D61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3A0F"/>
    <w:multiLevelType w:val="hybridMultilevel"/>
    <w:tmpl w:val="33580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C99"/>
    <w:multiLevelType w:val="hybridMultilevel"/>
    <w:tmpl w:val="A282E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11717"/>
    <w:multiLevelType w:val="hybridMultilevel"/>
    <w:tmpl w:val="12CECBC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E5D26"/>
    <w:multiLevelType w:val="hybridMultilevel"/>
    <w:tmpl w:val="8F58955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62C5C"/>
    <w:multiLevelType w:val="hybridMultilevel"/>
    <w:tmpl w:val="FFFC0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2709D"/>
    <w:multiLevelType w:val="hybridMultilevel"/>
    <w:tmpl w:val="09A6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2BE0"/>
    <w:multiLevelType w:val="hybridMultilevel"/>
    <w:tmpl w:val="8E32B1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608"/>
    <w:multiLevelType w:val="hybridMultilevel"/>
    <w:tmpl w:val="8A8C9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F0603"/>
    <w:multiLevelType w:val="hybridMultilevel"/>
    <w:tmpl w:val="7FFC8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F5"/>
    <w:rsid w:val="00000F25"/>
    <w:rsid w:val="000270FB"/>
    <w:rsid w:val="0004098F"/>
    <w:rsid w:val="00052A17"/>
    <w:rsid w:val="00053CCB"/>
    <w:rsid w:val="00066ED2"/>
    <w:rsid w:val="0006719D"/>
    <w:rsid w:val="00070AD1"/>
    <w:rsid w:val="000712CC"/>
    <w:rsid w:val="00087CC4"/>
    <w:rsid w:val="0009209F"/>
    <w:rsid w:val="000A0E4F"/>
    <w:rsid w:val="000A0FE3"/>
    <w:rsid w:val="000B01A0"/>
    <w:rsid w:val="000B0CF1"/>
    <w:rsid w:val="000C46FE"/>
    <w:rsid w:val="000D6F27"/>
    <w:rsid w:val="000E3B42"/>
    <w:rsid w:val="00106607"/>
    <w:rsid w:val="0011245B"/>
    <w:rsid w:val="0013198B"/>
    <w:rsid w:val="00142741"/>
    <w:rsid w:val="00144C04"/>
    <w:rsid w:val="00145CC2"/>
    <w:rsid w:val="0014737B"/>
    <w:rsid w:val="00153482"/>
    <w:rsid w:val="00153940"/>
    <w:rsid w:val="00155966"/>
    <w:rsid w:val="0019312F"/>
    <w:rsid w:val="001A065A"/>
    <w:rsid w:val="001B1768"/>
    <w:rsid w:val="001B60DF"/>
    <w:rsid w:val="001F14F5"/>
    <w:rsid w:val="001F7F93"/>
    <w:rsid w:val="00210816"/>
    <w:rsid w:val="00215FC0"/>
    <w:rsid w:val="00232906"/>
    <w:rsid w:val="00252ADC"/>
    <w:rsid w:val="00253B9C"/>
    <w:rsid w:val="002608F3"/>
    <w:rsid w:val="00261B6F"/>
    <w:rsid w:val="00265E7B"/>
    <w:rsid w:val="002804BF"/>
    <w:rsid w:val="00296162"/>
    <w:rsid w:val="002C7CE5"/>
    <w:rsid w:val="002D0DFD"/>
    <w:rsid w:val="002F38BD"/>
    <w:rsid w:val="002F3EB7"/>
    <w:rsid w:val="002F4725"/>
    <w:rsid w:val="003056AF"/>
    <w:rsid w:val="00306798"/>
    <w:rsid w:val="00320DFA"/>
    <w:rsid w:val="00361393"/>
    <w:rsid w:val="00362F21"/>
    <w:rsid w:val="00367FF4"/>
    <w:rsid w:val="00371F31"/>
    <w:rsid w:val="003749C7"/>
    <w:rsid w:val="003914DB"/>
    <w:rsid w:val="003A0C86"/>
    <w:rsid w:val="003A64A4"/>
    <w:rsid w:val="003B232D"/>
    <w:rsid w:val="003B4E60"/>
    <w:rsid w:val="003E2B20"/>
    <w:rsid w:val="003F082B"/>
    <w:rsid w:val="004014D4"/>
    <w:rsid w:val="00401F16"/>
    <w:rsid w:val="004216DF"/>
    <w:rsid w:val="004216E2"/>
    <w:rsid w:val="0042317C"/>
    <w:rsid w:val="00437909"/>
    <w:rsid w:val="00442429"/>
    <w:rsid w:val="00454C1D"/>
    <w:rsid w:val="00467A5A"/>
    <w:rsid w:val="00477163"/>
    <w:rsid w:val="00484567"/>
    <w:rsid w:val="004A47FE"/>
    <w:rsid w:val="004B6D2E"/>
    <w:rsid w:val="004C5260"/>
    <w:rsid w:val="004C6D63"/>
    <w:rsid w:val="004C7CC5"/>
    <w:rsid w:val="004D36C3"/>
    <w:rsid w:val="004E49A1"/>
    <w:rsid w:val="004F0A0D"/>
    <w:rsid w:val="004F3E44"/>
    <w:rsid w:val="00501A1D"/>
    <w:rsid w:val="00502611"/>
    <w:rsid w:val="005079B1"/>
    <w:rsid w:val="0052138C"/>
    <w:rsid w:val="005571D3"/>
    <w:rsid w:val="005700F5"/>
    <w:rsid w:val="005938C0"/>
    <w:rsid w:val="005970B0"/>
    <w:rsid w:val="005A3206"/>
    <w:rsid w:val="005B2658"/>
    <w:rsid w:val="005D5E70"/>
    <w:rsid w:val="005F478F"/>
    <w:rsid w:val="0062178A"/>
    <w:rsid w:val="006271F3"/>
    <w:rsid w:val="00643DF4"/>
    <w:rsid w:val="00647BA6"/>
    <w:rsid w:val="006523B3"/>
    <w:rsid w:val="00656F84"/>
    <w:rsid w:val="006570CB"/>
    <w:rsid w:val="00660526"/>
    <w:rsid w:val="00664630"/>
    <w:rsid w:val="006653F5"/>
    <w:rsid w:val="00677A81"/>
    <w:rsid w:val="006808FD"/>
    <w:rsid w:val="006B18A2"/>
    <w:rsid w:val="006B652F"/>
    <w:rsid w:val="006C6177"/>
    <w:rsid w:val="006F3EC2"/>
    <w:rsid w:val="006F5930"/>
    <w:rsid w:val="00700602"/>
    <w:rsid w:val="007140DF"/>
    <w:rsid w:val="0072054B"/>
    <w:rsid w:val="007247F5"/>
    <w:rsid w:val="0073056C"/>
    <w:rsid w:val="00733FF0"/>
    <w:rsid w:val="00735E61"/>
    <w:rsid w:val="00780AF2"/>
    <w:rsid w:val="0078345C"/>
    <w:rsid w:val="007869CE"/>
    <w:rsid w:val="007909D3"/>
    <w:rsid w:val="0079264D"/>
    <w:rsid w:val="00792CE6"/>
    <w:rsid w:val="00796768"/>
    <w:rsid w:val="007A00F4"/>
    <w:rsid w:val="007A2DD6"/>
    <w:rsid w:val="007A452D"/>
    <w:rsid w:val="007C3134"/>
    <w:rsid w:val="007E1F6A"/>
    <w:rsid w:val="007E4522"/>
    <w:rsid w:val="007E4C14"/>
    <w:rsid w:val="0080494A"/>
    <w:rsid w:val="00812080"/>
    <w:rsid w:val="00812FDE"/>
    <w:rsid w:val="0081741A"/>
    <w:rsid w:val="00824016"/>
    <w:rsid w:val="00852DEC"/>
    <w:rsid w:val="00864128"/>
    <w:rsid w:val="0087644D"/>
    <w:rsid w:val="008808F2"/>
    <w:rsid w:val="00880A57"/>
    <w:rsid w:val="00884219"/>
    <w:rsid w:val="00886DAA"/>
    <w:rsid w:val="00894597"/>
    <w:rsid w:val="008A110F"/>
    <w:rsid w:val="008A5C5F"/>
    <w:rsid w:val="008C0673"/>
    <w:rsid w:val="008E12B5"/>
    <w:rsid w:val="008F0960"/>
    <w:rsid w:val="008F349E"/>
    <w:rsid w:val="00900524"/>
    <w:rsid w:val="00900C3D"/>
    <w:rsid w:val="00912922"/>
    <w:rsid w:val="00922D30"/>
    <w:rsid w:val="009237B2"/>
    <w:rsid w:val="0093160F"/>
    <w:rsid w:val="00946384"/>
    <w:rsid w:val="00975589"/>
    <w:rsid w:val="009852D5"/>
    <w:rsid w:val="00985F1C"/>
    <w:rsid w:val="00992056"/>
    <w:rsid w:val="009A4C59"/>
    <w:rsid w:val="009B2985"/>
    <w:rsid w:val="009C6353"/>
    <w:rsid w:val="009D6948"/>
    <w:rsid w:val="009E0B38"/>
    <w:rsid w:val="009E1917"/>
    <w:rsid w:val="009E6B96"/>
    <w:rsid w:val="00A0516C"/>
    <w:rsid w:val="00A06344"/>
    <w:rsid w:val="00A3212F"/>
    <w:rsid w:val="00A433CD"/>
    <w:rsid w:val="00A5076B"/>
    <w:rsid w:val="00A87D4C"/>
    <w:rsid w:val="00A90B6E"/>
    <w:rsid w:val="00AB383E"/>
    <w:rsid w:val="00AB6B88"/>
    <w:rsid w:val="00AC2AE8"/>
    <w:rsid w:val="00AE0439"/>
    <w:rsid w:val="00AF216F"/>
    <w:rsid w:val="00AF747F"/>
    <w:rsid w:val="00B056B1"/>
    <w:rsid w:val="00B435AC"/>
    <w:rsid w:val="00B45FD1"/>
    <w:rsid w:val="00B465F2"/>
    <w:rsid w:val="00B54B7F"/>
    <w:rsid w:val="00B73E81"/>
    <w:rsid w:val="00B74392"/>
    <w:rsid w:val="00B85C67"/>
    <w:rsid w:val="00BB0133"/>
    <w:rsid w:val="00BB76A1"/>
    <w:rsid w:val="00BC1F73"/>
    <w:rsid w:val="00BC6695"/>
    <w:rsid w:val="00BC6CC5"/>
    <w:rsid w:val="00BD6ECE"/>
    <w:rsid w:val="00BE260C"/>
    <w:rsid w:val="00BE52CC"/>
    <w:rsid w:val="00BF371B"/>
    <w:rsid w:val="00BF42B5"/>
    <w:rsid w:val="00C005CC"/>
    <w:rsid w:val="00C00897"/>
    <w:rsid w:val="00C05847"/>
    <w:rsid w:val="00C154D4"/>
    <w:rsid w:val="00C2775F"/>
    <w:rsid w:val="00C3306A"/>
    <w:rsid w:val="00C50CE8"/>
    <w:rsid w:val="00C511D7"/>
    <w:rsid w:val="00C54D8A"/>
    <w:rsid w:val="00C556AE"/>
    <w:rsid w:val="00C81200"/>
    <w:rsid w:val="00CB6937"/>
    <w:rsid w:val="00CC4686"/>
    <w:rsid w:val="00CC749A"/>
    <w:rsid w:val="00CD407F"/>
    <w:rsid w:val="00CF6EAA"/>
    <w:rsid w:val="00D01BE0"/>
    <w:rsid w:val="00D07874"/>
    <w:rsid w:val="00D22805"/>
    <w:rsid w:val="00D26B56"/>
    <w:rsid w:val="00D43B4F"/>
    <w:rsid w:val="00D44F99"/>
    <w:rsid w:val="00D4792A"/>
    <w:rsid w:val="00D54153"/>
    <w:rsid w:val="00D601D5"/>
    <w:rsid w:val="00D64751"/>
    <w:rsid w:val="00D66DE7"/>
    <w:rsid w:val="00D74634"/>
    <w:rsid w:val="00D921C5"/>
    <w:rsid w:val="00D93DD6"/>
    <w:rsid w:val="00DA1298"/>
    <w:rsid w:val="00DC2CF9"/>
    <w:rsid w:val="00DE02A3"/>
    <w:rsid w:val="00DE4F99"/>
    <w:rsid w:val="00DE5852"/>
    <w:rsid w:val="00DF4C91"/>
    <w:rsid w:val="00E009A9"/>
    <w:rsid w:val="00E0468E"/>
    <w:rsid w:val="00E04D05"/>
    <w:rsid w:val="00E26663"/>
    <w:rsid w:val="00E31262"/>
    <w:rsid w:val="00E31CA1"/>
    <w:rsid w:val="00E514C5"/>
    <w:rsid w:val="00E51ABC"/>
    <w:rsid w:val="00E51E28"/>
    <w:rsid w:val="00E562D5"/>
    <w:rsid w:val="00E67BFA"/>
    <w:rsid w:val="00E704C6"/>
    <w:rsid w:val="00E829EE"/>
    <w:rsid w:val="00E93812"/>
    <w:rsid w:val="00EA1090"/>
    <w:rsid w:val="00EB5E61"/>
    <w:rsid w:val="00ED51E0"/>
    <w:rsid w:val="00ED681D"/>
    <w:rsid w:val="00EE6E8D"/>
    <w:rsid w:val="00F07D2F"/>
    <w:rsid w:val="00F10710"/>
    <w:rsid w:val="00F12714"/>
    <w:rsid w:val="00F24FB4"/>
    <w:rsid w:val="00F2607C"/>
    <w:rsid w:val="00F352AD"/>
    <w:rsid w:val="00F61747"/>
    <w:rsid w:val="00F65881"/>
    <w:rsid w:val="00F7536C"/>
    <w:rsid w:val="00F77BDB"/>
    <w:rsid w:val="00F805D2"/>
    <w:rsid w:val="00FA51EE"/>
    <w:rsid w:val="00FC56A1"/>
    <w:rsid w:val="00FE6C1E"/>
    <w:rsid w:val="00FE7709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B680C6"/>
  <w15:docId w15:val="{A8323645-6920-4655-BE71-8E8E201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0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0B0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E02A3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DE02A3"/>
    <w:pPr>
      <w:spacing w:after="120"/>
    </w:pPr>
  </w:style>
  <w:style w:type="paragraph" w:styleId="Sidefod">
    <w:name w:val="footer"/>
    <w:basedOn w:val="Normal"/>
    <w:link w:val="SidefodTegn"/>
    <w:uiPriority w:val="99"/>
    <w:rsid w:val="00DE02A3"/>
    <w:pPr>
      <w:tabs>
        <w:tab w:val="center" w:pos="4986"/>
        <w:tab w:val="right" w:pos="9972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0B0"/>
    <w:rPr>
      <w:rFonts w:ascii="Arial" w:eastAsia="Times New Roman" w:hAnsi="Arial" w:cs="Times New Roman"/>
      <w:b/>
      <w:bCs/>
      <w:spacing w:val="-3"/>
      <w:kern w:val="32"/>
      <w:sz w:val="24"/>
      <w:szCs w:val="32"/>
    </w:rPr>
  </w:style>
  <w:style w:type="paragraph" w:customStyle="1" w:styleId="Sidebar-Sagsbehandlermm">
    <w:name w:val="Sidebar - Sagsbehandler m.m."/>
    <w:basedOn w:val="Normal"/>
    <w:qFormat/>
    <w:rsid w:val="000712CC"/>
    <w:rPr>
      <w:b/>
      <w:sz w:val="18"/>
    </w:rPr>
  </w:style>
  <w:style w:type="paragraph" w:customStyle="1" w:styleId="Sidebar-Sagsbehandlermminfoen">
    <w:name w:val="Sidebar - Sagsbehandler m.m. infoen"/>
    <w:basedOn w:val="Sidebar-Sagsbehandlermm"/>
    <w:qFormat/>
    <w:rsid w:val="000712CC"/>
    <w:rPr>
      <w:b w:val="0"/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6F5930"/>
    <w:rPr>
      <w:rFonts w:ascii="Arial" w:hAnsi="Arial"/>
      <w:spacing w:val="-3"/>
      <w:sz w:val="22"/>
    </w:rPr>
  </w:style>
  <w:style w:type="paragraph" w:styleId="Listeafsnit">
    <w:name w:val="List Paragraph"/>
    <w:basedOn w:val="Normal"/>
    <w:uiPriority w:val="34"/>
    <w:qFormat/>
    <w:rsid w:val="001F14F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table" w:styleId="Tabel-Gitter">
    <w:name w:val="Table Grid"/>
    <w:basedOn w:val="Tabel-Normal"/>
    <w:rsid w:val="001F14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A5C5F"/>
    <w:rPr>
      <w:color w:val="0000FF" w:themeColor="hyperlink"/>
      <w:u w:val="single"/>
    </w:rPr>
  </w:style>
  <w:style w:type="paragraph" w:customStyle="1" w:styleId="Default">
    <w:name w:val="Default"/>
    <w:rsid w:val="00735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86DA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08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8F2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8F2"/>
    <w:rPr>
      <w:rFonts w:ascii="Arial" w:hAnsi="Arial"/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8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8F2"/>
    <w:rPr>
      <w:rFonts w:ascii="Arial" w:hAnsi="Arial"/>
      <w:b/>
      <w:bCs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8F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8F2"/>
    <w:rPr>
      <w:rFonts w:ascii="Segoe UI" w:hAnsi="Segoe UI" w:cs="Segoe UI"/>
      <w:spacing w:val="-3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50CE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0CE8"/>
    <w:rPr>
      <w:rFonts w:ascii="Arial" w:hAnsi="Arial"/>
      <w:spacing w:val="-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0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E49-BF36-4E39-9718-4CADC7C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36637</dc:creator>
  <cp:lastModifiedBy>Linne Caramés</cp:lastModifiedBy>
  <cp:revision>2</cp:revision>
  <cp:lastPrinted>2011-08-10T09:04:00Z</cp:lastPrinted>
  <dcterms:created xsi:type="dcterms:W3CDTF">2020-08-28T08:43:00Z</dcterms:created>
  <dcterms:modified xsi:type="dcterms:W3CDTF">2020-08-28T08:43:00Z</dcterms:modified>
</cp:coreProperties>
</file>